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Clara-nfase31"/>
        <w:tblW w:w="0" w:type="auto"/>
        <w:tblLook w:val="04A0" w:firstRow="1" w:lastRow="0" w:firstColumn="1" w:lastColumn="0" w:noHBand="0" w:noVBand="1"/>
      </w:tblPr>
      <w:tblGrid>
        <w:gridCol w:w="9212"/>
      </w:tblGrid>
      <w:tr w:rsidR="002D39BA" w:rsidRPr="00710227" w14:paraId="4D8FCF6A" w14:textId="77777777" w:rsidTr="00FB2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8" w:space="0" w:color="9BBB59" w:themeColor="accent3"/>
              <w:left w:val="single" w:sz="8" w:space="0" w:color="9BBB59" w:themeColor="accent3"/>
              <w:bottom w:val="nil"/>
              <w:right w:val="single" w:sz="8" w:space="0" w:color="9BBB59" w:themeColor="accent3"/>
            </w:tcBorders>
            <w:shd w:val="clear" w:color="auto" w:fill="C2D69B" w:themeFill="accent3" w:themeFillTint="99"/>
            <w:hideMark/>
          </w:tcPr>
          <w:p w14:paraId="566DCE4A" w14:textId="02752F70" w:rsidR="00FB2C6F" w:rsidRPr="00710227" w:rsidRDefault="00FB2C6F" w:rsidP="008368AE">
            <w:pPr>
              <w:suppressAutoHyphens/>
              <w:jc w:val="center"/>
              <w:rPr>
                <w:rFonts w:ascii="Arial" w:hAnsi="Arial" w:cs="Arial"/>
                <w:sz w:val="20"/>
                <w:szCs w:val="20"/>
                <w:lang w:eastAsia="ar-SA"/>
              </w:rPr>
            </w:pPr>
            <w:r w:rsidRPr="00710227">
              <w:rPr>
                <w:rFonts w:ascii="Arial" w:hAnsi="Arial" w:cs="Arial"/>
                <w:color w:val="000000"/>
                <w:sz w:val="20"/>
                <w:szCs w:val="20"/>
                <w:lang w:eastAsia="ar-SA"/>
              </w:rPr>
              <w:t xml:space="preserve">CONTRATO N° </w:t>
            </w:r>
            <w:r w:rsidR="0088743B">
              <w:rPr>
                <w:rFonts w:ascii="Arial" w:hAnsi="Arial" w:cs="Arial"/>
                <w:color w:val="000000"/>
                <w:sz w:val="20"/>
                <w:szCs w:val="20"/>
                <w:lang w:eastAsia="ar-SA"/>
              </w:rPr>
              <w:t>003</w:t>
            </w:r>
            <w:r w:rsidRPr="00710227">
              <w:rPr>
                <w:rFonts w:ascii="Arial" w:hAnsi="Arial" w:cs="Arial"/>
                <w:color w:val="000000"/>
                <w:sz w:val="20"/>
                <w:szCs w:val="20"/>
                <w:lang w:eastAsia="ar-SA"/>
              </w:rPr>
              <w:t>/202</w:t>
            </w:r>
            <w:r w:rsidR="0088743B">
              <w:rPr>
                <w:rFonts w:ascii="Arial" w:hAnsi="Arial" w:cs="Arial"/>
                <w:color w:val="000000"/>
                <w:sz w:val="20"/>
                <w:szCs w:val="20"/>
                <w:lang w:eastAsia="ar-SA"/>
              </w:rPr>
              <w:t>2</w:t>
            </w:r>
          </w:p>
        </w:tc>
      </w:tr>
      <w:tr w:rsidR="002D39BA" w:rsidRPr="00710227" w14:paraId="3A5D2472" w14:textId="77777777" w:rsidTr="00FB2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14:paraId="2114E9E1" w14:textId="04E23EB5" w:rsidR="00FB2C6F" w:rsidRPr="00710227" w:rsidRDefault="00FB2C6F" w:rsidP="008368AE">
            <w:pPr>
              <w:suppressAutoHyphens/>
              <w:jc w:val="center"/>
              <w:rPr>
                <w:rFonts w:ascii="Arial" w:hAnsi="Arial" w:cs="Arial"/>
                <w:sz w:val="20"/>
                <w:szCs w:val="20"/>
                <w:lang w:eastAsia="ar-SA"/>
              </w:rPr>
            </w:pPr>
            <w:r w:rsidRPr="00710227">
              <w:rPr>
                <w:rFonts w:ascii="Arial" w:hAnsi="Arial" w:cs="Arial"/>
                <w:sz w:val="20"/>
                <w:szCs w:val="20"/>
                <w:lang w:eastAsia="ar-SA"/>
              </w:rPr>
              <w:t>Processo Administrativo nº 001.000</w:t>
            </w:r>
            <w:r w:rsidR="002D39BA">
              <w:rPr>
                <w:rFonts w:ascii="Arial" w:hAnsi="Arial" w:cs="Arial"/>
                <w:sz w:val="20"/>
                <w:szCs w:val="20"/>
                <w:lang w:eastAsia="ar-SA"/>
              </w:rPr>
              <w:t>9975</w:t>
            </w:r>
            <w:r w:rsidRPr="00710227">
              <w:rPr>
                <w:rFonts w:ascii="Arial" w:hAnsi="Arial" w:cs="Arial"/>
                <w:sz w:val="20"/>
                <w:szCs w:val="20"/>
                <w:lang w:eastAsia="ar-SA"/>
              </w:rPr>
              <w:t>/202</w:t>
            </w:r>
            <w:r w:rsidR="008368AE" w:rsidRPr="00710227">
              <w:rPr>
                <w:rFonts w:ascii="Arial" w:hAnsi="Arial" w:cs="Arial"/>
                <w:sz w:val="20"/>
                <w:szCs w:val="20"/>
                <w:lang w:eastAsia="ar-SA"/>
              </w:rPr>
              <w:t>1</w:t>
            </w:r>
            <w:r w:rsidRPr="00710227">
              <w:rPr>
                <w:rFonts w:ascii="Arial" w:hAnsi="Arial" w:cs="Arial"/>
                <w:sz w:val="20"/>
                <w:szCs w:val="20"/>
                <w:lang w:eastAsia="ar-SA"/>
              </w:rPr>
              <w:t xml:space="preserve"> – </w:t>
            </w:r>
            <w:r w:rsidR="00C75125" w:rsidRPr="00710227">
              <w:rPr>
                <w:rFonts w:ascii="Arial" w:hAnsi="Arial" w:cs="Arial"/>
                <w:sz w:val="20"/>
                <w:szCs w:val="20"/>
                <w:lang w:eastAsia="ar-SA"/>
              </w:rPr>
              <w:t>Pregão eletrônico SRP</w:t>
            </w:r>
            <w:r w:rsidRPr="00710227">
              <w:rPr>
                <w:rFonts w:ascii="Arial" w:hAnsi="Arial" w:cs="Arial"/>
                <w:sz w:val="20"/>
                <w:szCs w:val="20"/>
                <w:lang w:eastAsia="ar-SA"/>
              </w:rPr>
              <w:t xml:space="preserve"> Nº 0</w:t>
            </w:r>
            <w:r w:rsidR="008368AE" w:rsidRPr="00710227">
              <w:rPr>
                <w:rFonts w:ascii="Arial" w:hAnsi="Arial" w:cs="Arial"/>
                <w:sz w:val="20"/>
                <w:szCs w:val="20"/>
                <w:lang w:eastAsia="ar-SA"/>
              </w:rPr>
              <w:t>17</w:t>
            </w:r>
            <w:r w:rsidRPr="00710227">
              <w:rPr>
                <w:rFonts w:ascii="Arial" w:hAnsi="Arial" w:cs="Arial"/>
                <w:sz w:val="20"/>
                <w:szCs w:val="20"/>
                <w:lang w:eastAsia="ar-SA"/>
              </w:rPr>
              <w:t>/2021</w:t>
            </w:r>
          </w:p>
        </w:tc>
      </w:tr>
    </w:tbl>
    <w:p w14:paraId="224BFCBD" w14:textId="77777777" w:rsidR="00972D58" w:rsidRPr="00710227" w:rsidRDefault="00972D58" w:rsidP="00972D58">
      <w:pPr>
        <w:jc w:val="both"/>
        <w:rPr>
          <w:rFonts w:ascii="Arial" w:hAnsi="Arial" w:cs="Arial"/>
          <w:color w:val="000000"/>
          <w:sz w:val="20"/>
          <w:szCs w:val="20"/>
        </w:rPr>
      </w:pPr>
    </w:p>
    <w:p w14:paraId="582B9189" w14:textId="77777777" w:rsidR="00972D58" w:rsidRPr="00710227" w:rsidRDefault="00972D58" w:rsidP="00972D58">
      <w:pPr>
        <w:pStyle w:val="Corpodetexto"/>
        <w:rPr>
          <w:rFonts w:ascii="Arial" w:hAnsi="Arial" w:cs="Arial"/>
          <w:b/>
          <w:color w:val="000000"/>
          <w:sz w:val="20"/>
          <w:szCs w:val="20"/>
        </w:rPr>
      </w:pPr>
    </w:p>
    <w:p w14:paraId="1A7B1B6D" w14:textId="389F4E25" w:rsidR="00D571FA" w:rsidRPr="00710227" w:rsidRDefault="00D571FA" w:rsidP="00D571FA">
      <w:pPr>
        <w:ind w:left="3420"/>
        <w:jc w:val="both"/>
        <w:rPr>
          <w:rFonts w:ascii="Arial" w:hAnsi="Arial" w:cs="Arial"/>
          <w:color w:val="000000"/>
          <w:sz w:val="20"/>
          <w:szCs w:val="20"/>
        </w:rPr>
      </w:pPr>
      <w:r w:rsidRPr="00710227">
        <w:rPr>
          <w:rFonts w:ascii="Arial" w:hAnsi="Arial" w:cs="Arial"/>
          <w:color w:val="000000"/>
          <w:sz w:val="20"/>
          <w:szCs w:val="20"/>
        </w:rPr>
        <w:t xml:space="preserve">CONTRATO QUE ENTRE SI CELEBRAM </w:t>
      </w:r>
      <w:r w:rsidRPr="00710227">
        <w:rPr>
          <w:rFonts w:ascii="Arial" w:hAnsi="Arial" w:cs="Arial"/>
          <w:b/>
          <w:color w:val="000000"/>
          <w:sz w:val="20"/>
          <w:szCs w:val="20"/>
        </w:rPr>
        <w:t>O MUNICÍPIO DE FLORIANO-PI</w:t>
      </w:r>
      <w:r w:rsidRPr="00710227">
        <w:rPr>
          <w:rFonts w:ascii="Arial" w:hAnsi="Arial" w:cs="Arial"/>
          <w:color w:val="000000"/>
          <w:sz w:val="20"/>
          <w:szCs w:val="20"/>
        </w:rPr>
        <w:t xml:space="preserve">, POR INTERMÉDIO DA </w:t>
      </w:r>
      <w:r w:rsidRPr="00710227">
        <w:rPr>
          <w:rFonts w:ascii="Arial" w:hAnsi="Arial" w:cs="Arial"/>
          <w:b/>
          <w:bCs/>
          <w:color w:val="000000"/>
          <w:sz w:val="20"/>
          <w:szCs w:val="20"/>
        </w:rPr>
        <w:t xml:space="preserve">SECRETARIA MUNICIPAL DE </w:t>
      </w:r>
      <w:r w:rsidR="006A559F" w:rsidRPr="00710227">
        <w:rPr>
          <w:rFonts w:ascii="Arial" w:hAnsi="Arial" w:cs="Arial"/>
          <w:b/>
          <w:bCs/>
          <w:color w:val="000000"/>
          <w:sz w:val="20"/>
          <w:szCs w:val="20"/>
        </w:rPr>
        <w:t xml:space="preserve">DESENVOLVIMENTO </w:t>
      </w:r>
      <w:r w:rsidR="00AD550C">
        <w:rPr>
          <w:rFonts w:ascii="Arial" w:hAnsi="Arial" w:cs="Arial"/>
          <w:b/>
          <w:bCs/>
          <w:color w:val="000000"/>
          <w:sz w:val="20"/>
          <w:szCs w:val="20"/>
        </w:rPr>
        <w:t>RURAL E ABSATECIMENTO DE FLORIANO-PI</w:t>
      </w:r>
      <w:r w:rsidRPr="00710227">
        <w:rPr>
          <w:rFonts w:ascii="Arial" w:hAnsi="Arial" w:cs="Arial"/>
          <w:color w:val="000000"/>
          <w:sz w:val="20"/>
          <w:szCs w:val="20"/>
        </w:rPr>
        <w:t xml:space="preserve"> E A EMPRESA </w:t>
      </w:r>
      <w:r w:rsidR="008368AE" w:rsidRPr="00710227">
        <w:rPr>
          <w:rFonts w:ascii="Arial" w:hAnsi="Arial" w:cs="Arial"/>
          <w:color w:val="000000"/>
          <w:sz w:val="20"/>
          <w:szCs w:val="20"/>
        </w:rPr>
        <w:t>JOSE ANTONIO DA SILVA SERVIÇOS – ME PARA OS FINS QUE ESPECIFICAM</w:t>
      </w:r>
      <w:r w:rsidR="00C75125" w:rsidRPr="00710227">
        <w:rPr>
          <w:rFonts w:ascii="Arial" w:hAnsi="Arial" w:cs="Arial"/>
          <w:sz w:val="20"/>
          <w:szCs w:val="20"/>
        </w:rPr>
        <w:t>.</w:t>
      </w:r>
      <w:r w:rsidRPr="00710227">
        <w:rPr>
          <w:rFonts w:ascii="Arial" w:hAnsi="Arial" w:cs="Arial"/>
          <w:b/>
          <w:color w:val="000000"/>
          <w:sz w:val="20"/>
          <w:szCs w:val="20"/>
        </w:rPr>
        <w:t xml:space="preserve"> </w:t>
      </w:r>
    </w:p>
    <w:p w14:paraId="7FD7D23A" w14:textId="77777777" w:rsidR="00D571FA" w:rsidRPr="00710227" w:rsidRDefault="00D571FA" w:rsidP="00D571FA">
      <w:pPr>
        <w:jc w:val="both"/>
        <w:rPr>
          <w:rFonts w:ascii="Arial" w:hAnsi="Arial" w:cs="Arial"/>
          <w:bCs/>
          <w:color w:val="000000"/>
          <w:sz w:val="20"/>
          <w:szCs w:val="20"/>
        </w:rPr>
      </w:pPr>
    </w:p>
    <w:p w14:paraId="15A8ECAA" w14:textId="77777777" w:rsidR="00D571FA" w:rsidRPr="00710227" w:rsidRDefault="00D571FA" w:rsidP="00D571FA">
      <w:pPr>
        <w:pStyle w:val="Corpodetexto"/>
        <w:rPr>
          <w:rFonts w:ascii="Arial" w:hAnsi="Arial" w:cs="Arial"/>
          <w:color w:val="000000"/>
          <w:sz w:val="20"/>
          <w:szCs w:val="20"/>
        </w:rPr>
      </w:pPr>
    </w:p>
    <w:p w14:paraId="0C8BF753" w14:textId="13A86755" w:rsidR="00D571FA" w:rsidRPr="00710227" w:rsidRDefault="00C35756" w:rsidP="008368AE">
      <w:pPr>
        <w:pStyle w:val="Corpodetexto"/>
        <w:rPr>
          <w:rFonts w:ascii="Arial" w:hAnsi="Arial" w:cs="Arial"/>
          <w:color w:val="000000"/>
          <w:sz w:val="20"/>
          <w:szCs w:val="20"/>
        </w:rPr>
      </w:pPr>
      <w:r w:rsidRPr="00710227">
        <w:rPr>
          <w:rFonts w:ascii="Arial" w:hAnsi="Arial" w:cs="Arial"/>
          <w:color w:val="000000"/>
          <w:sz w:val="20"/>
          <w:szCs w:val="20"/>
        </w:rPr>
        <w:t xml:space="preserve">O </w:t>
      </w:r>
      <w:r w:rsidR="005C2E35" w:rsidRPr="00710227">
        <w:rPr>
          <w:rFonts w:ascii="Arial" w:hAnsi="Arial" w:cs="Arial"/>
          <w:b/>
          <w:color w:val="000000"/>
          <w:sz w:val="20"/>
          <w:szCs w:val="20"/>
        </w:rPr>
        <w:t>MUNICÍPIO DE FLORIANO-</w:t>
      </w:r>
      <w:r w:rsidRPr="00710227">
        <w:rPr>
          <w:rFonts w:ascii="Arial" w:hAnsi="Arial" w:cs="Arial"/>
          <w:b/>
          <w:color w:val="000000"/>
          <w:sz w:val="20"/>
          <w:szCs w:val="20"/>
        </w:rPr>
        <w:t>PI</w:t>
      </w:r>
      <w:r w:rsidRPr="00710227">
        <w:rPr>
          <w:rFonts w:ascii="Arial" w:hAnsi="Arial" w:cs="Arial"/>
          <w:color w:val="000000"/>
          <w:sz w:val="20"/>
          <w:szCs w:val="20"/>
        </w:rPr>
        <w:t xml:space="preserve">, pessoa jurídica de direito público, com sede à Praça Petrônio Portela, S/N, Centro, Floriano-PI por intermédio da </w:t>
      </w:r>
      <w:r w:rsidR="0049435D" w:rsidRPr="00710227">
        <w:rPr>
          <w:rFonts w:ascii="Arial" w:hAnsi="Arial" w:cs="Arial"/>
          <w:color w:val="000000"/>
          <w:sz w:val="20"/>
          <w:szCs w:val="20"/>
        </w:rPr>
        <w:t>SECRETARIA MUNICIPAL DE DESENVOLVIMENTO</w:t>
      </w:r>
      <w:r w:rsidR="00AD550C">
        <w:rPr>
          <w:rFonts w:ascii="Arial" w:hAnsi="Arial" w:cs="Arial"/>
          <w:color w:val="000000"/>
          <w:sz w:val="20"/>
          <w:szCs w:val="20"/>
        </w:rPr>
        <w:t xml:space="preserve"> RURAL E ABASTECIMENTO DE FLORIANO-PI</w:t>
      </w:r>
      <w:r w:rsidR="0049435D" w:rsidRPr="00710227">
        <w:rPr>
          <w:rFonts w:ascii="Arial" w:hAnsi="Arial" w:cs="Arial"/>
          <w:color w:val="000000"/>
          <w:sz w:val="20"/>
          <w:szCs w:val="20"/>
        </w:rPr>
        <w:t xml:space="preserve">, CNPJ nº </w:t>
      </w:r>
      <w:r w:rsidR="00AD550C">
        <w:rPr>
          <w:rFonts w:ascii="Arial" w:hAnsi="Arial" w:cs="Arial"/>
          <w:color w:val="000000"/>
          <w:sz w:val="20"/>
          <w:szCs w:val="20"/>
        </w:rPr>
        <w:t>10.638.608/0001-08</w:t>
      </w:r>
      <w:r w:rsidR="0049435D" w:rsidRPr="00710227">
        <w:rPr>
          <w:rFonts w:ascii="Arial" w:hAnsi="Arial" w:cs="Arial"/>
          <w:color w:val="000000"/>
          <w:sz w:val="20"/>
          <w:szCs w:val="20"/>
        </w:rPr>
        <w:t xml:space="preserve">, com sede </w:t>
      </w:r>
      <w:r w:rsidR="00872B92">
        <w:rPr>
          <w:rFonts w:ascii="Arial" w:hAnsi="Arial" w:cs="Arial"/>
          <w:color w:val="000000"/>
          <w:sz w:val="20"/>
          <w:szCs w:val="20"/>
        </w:rPr>
        <w:t xml:space="preserve">Rua Marques da Rocha </w:t>
      </w:r>
      <w:r w:rsidR="0049435D" w:rsidRPr="00710227">
        <w:rPr>
          <w:rFonts w:ascii="Arial" w:hAnsi="Arial" w:cs="Arial"/>
          <w:color w:val="000000"/>
          <w:sz w:val="20"/>
          <w:szCs w:val="20"/>
        </w:rPr>
        <w:t>, Nº</w:t>
      </w:r>
      <w:r w:rsidR="00872B92">
        <w:rPr>
          <w:rFonts w:ascii="Arial" w:hAnsi="Arial" w:cs="Arial"/>
          <w:color w:val="000000"/>
          <w:sz w:val="20"/>
          <w:szCs w:val="20"/>
        </w:rPr>
        <w:t>1160</w:t>
      </w:r>
      <w:r w:rsidR="0049435D" w:rsidRPr="00710227">
        <w:rPr>
          <w:rFonts w:ascii="Arial" w:hAnsi="Arial" w:cs="Arial"/>
          <w:color w:val="000000"/>
          <w:sz w:val="20"/>
          <w:szCs w:val="20"/>
        </w:rPr>
        <w:t>, Centro, Floriano-PI, neste ato representado pela Ilm</w:t>
      </w:r>
      <w:r w:rsidR="00872B92">
        <w:rPr>
          <w:rFonts w:ascii="Arial" w:hAnsi="Arial" w:cs="Arial"/>
          <w:color w:val="000000"/>
          <w:sz w:val="20"/>
          <w:szCs w:val="20"/>
        </w:rPr>
        <w:t>o</w:t>
      </w:r>
      <w:r w:rsidR="0049435D" w:rsidRPr="00710227">
        <w:rPr>
          <w:rFonts w:ascii="Arial" w:hAnsi="Arial" w:cs="Arial"/>
          <w:color w:val="000000"/>
          <w:sz w:val="20"/>
          <w:szCs w:val="20"/>
        </w:rPr>
        <w:t>. Secretári</w:t>
      </w:r>
      <w:r w:rsidR="00872B92">
        <w:rPr>
          <w:rFonts w:ascii="Arial" w:hAnsi="Arial" w:cs="Arial"/>
          <w:color w:val="000000"/>
          <w:sz w:val="20"/>
          <w:szCs w:val="20"/>
        </w:rPr>
        <w:t>o</w:t>
      </w:r>
      <w:r w:rsidR="0049435D" w:rsidRPr="00710227">
        <w:rPr>
          <w:rFonts w:ascii="Arial" w:hAnsi="Arial" w:cs="Arial"/>
          <w:color w:val="000000"/>
          <w:sz w:val="20"/>
          <w:szCs w:val="20"/>
        </w:rPr>
        <w:t xml:space="preserve"> Municipal de</w:t>
      </w:r>
      <w:r w:rsidR="00872B92">
        <w:rPr>
          <w:rFonts w:ascii="Arial" w:hAnsi="Arial" w:cs="Arial"/>
          <w:color w:val="000000"/>
          <w:sz w:val="20"/>
          <w:szCs w:val="20"/>
        </w:rPr>
        <w:t xml:space="preserve"> Desenbolvimneto Rural e Abastercimento de Floriano-PI</w:t>
      </w:r>
      <w:r w:rsidR="0049435D" w:rsidRPr="00710227">
        <w:rPr>
          <w:rFonts w:ascii="Arial" w:hAnsi="Arial" w:cs="Arial"/>
          <w:color w:val="000000"/>
          <w:sz w:val="20"/>
          <w:szCs w:val="20"/>
        </w:rPr>
        <w:t xml:space="preserve">, Sr. </w:t>
      </w:r>
      <w:r w:rsidR="00872B92">
        <w:rPr>
          <w:rFonts w:ascii="Arial" w:hAnsi="Arial" w:cs="Arial"/>
          <w:color w:val="000000"/>
          <w:sz w:val="20"/>
          <w:szCs w:val="20"/>
        </w:rPr>
        <w:t>Francisco José Alves</w:t>
      </w:r>
      <w:r w:rsidR="0049435D" w:rsidRPr="00710227">
        <w:rPr>
          <w:rFonts w:ascii="Arial" w:hAnsi="Arial" w:cs="Arial"/>
          <w:color w:val="000000"/>
          <w:sz w:val="20"/>
          <w:szCs w:val="20"/>
        </w:rPr>
        <w:t>, inscrit</w:t>
      </w:r>
      <w:r w:rsidR="005844CF">
        <w:rPr>
          <w:rFonts w:ascii="Arial" w:hAnsi="Arial" w:cs="Arial"/>
          <w:color w:val="000000"/>
          <w:sz w:val="20"/>
          <w:szCs w:val="20"/>
        </w:rPr>
        <w:t>o</w:t>
      </w:r>
      <w:r w:rsidR="0049435D" w:rsidRPr="00710227">
        <w:rPr>
          <w:rFonts w:ascii="Arial" w:hAnsi="Arial" w:cs="Arial"/>
          <w:color w:val="000000"/>
          <w:sz w:val="20"/>
          <w:szCs w:val="20"/>
        </w:rPr>
        <w:t xml:space="preserve"> no CPF: </w:t>
      </w:r>
      <w:r w:rsidR="00142475">
        <w:rPr>
          <w:rFonts w:ascii="Arial" w:hAnsi="Arial" w:cs="Arial"/>
          <w:color w:val="000000"/>
          <w:sz w:val="20"/>
          <w:szCs w:val="20"/>
        </w:rPr>
        <w:t>520.931.153-87</w:t>
      </w:r>
      <w:r w:rsidR="0049435D" w:rsidRPr="00710227">
        <w:rPr>
          <w:rFonts w:ascii="Arial" w:hAnsi="Arial" w:cs="Arial"/>
          <w:color w:val="000000"/>
          <w:sz w:val="20"/>
          <w:szCs w:val="20"/>
        </w:rPr>
        <w:t xml:space="preserve"> RG: </w:t>
      </w:r>
      <w:r w:rsidR="00142475">
        <w:rPr>
          <w:rFonts w:ascii="Arial" w:hAnsi="Arial" w:cs="Arial"/>
          <w:color w:val="000000"/>
          <w:sz w:val="20"/>
          <w:szCs w:val="20"/>
        </w:rPr>
        <w:t>1</w:t>
      </w:r>
      <w:r w:rsidR="00E275F6">
        <w:rPr>
          <w:rFonts w:ascii="Arial" w:hAnsi="Arial" w:cs="Arial"/>
          <w:color w:val="000000"/>
          <w:sz w:val="20"/>
          <w:szCs w:val="20"/>
        </w:rPr>
        <w:t>.</w:t>
      </w:r>
      <w:r w:rsidR="00142475">
        <w:rPr>
          <w:rFonts w:ascii="Arial" w:hAnsi="Arial" w:cs="Arial"/>
          <w:color w:val="000000"/>
          <w:sz w:val="20"/>
          <w:szCs w:val="20"/>
        </w:rPr>
        <w:t>142</w:t>
      </w:r>
      <w:r w:rsidR="00E275F6">
        <w:rPr>
          <w:rFonts w:ascii="Arial" w:hAnsi="Arial" w:cs="Arial"/>
          <w:color w:val="000000"/>
          <w:sz w:val="20"/>
          <w:szCs w:val="20"/>
        </w:rPr>
        <w:t>.</w:t>
      </w:r>
      <w:r w:rsidR="00142475">
        <w:rPr>
          <w:rFonts w:ascii="Arial" w:hAnsi="Arial" w:cs="Arial"/>
          <w:color w:val="000000"/>
          <w:sz w:val="20"/>
          <w:szCs w:val="20"/>
        </w:rPr>
        <w:t>060</w:t>
      </w:r>
      <w:r w:rsidR="0049435D" w:rsidRPr="00710227">
        <w:rPr>
          <w:rFonts w:ascii="Arial" w:hAnsi="Arial" w:cs="Arial"/>
          <w:color w:val="000000"/>
          <w:sz w:val="20"/>
          <w:szCs w:val="20"/>
        </w:rPr>
        <w:t xml:space="preserve"> SSP-PI</w:t>
      </w:r>
      <w:r w:rsidRPr="00710227">
        <w:rPr>
          <w:rFonts w:ascii="Arial" w:hAnsi="Arial" w:cs="Arial"/>
          <w:color w:val="000000"/>
          <w:sz w:val="20"/>
          <w:szCs w:val="20"/>
        </w:rPr>
        <w:t xml:space="preserve">, </w:t>
      </w:r>
      <w:r w:rsidR="00D571FA" w:rsidRPr="00710227">
        <w:rPr>
          <w:rFonts w:ascii="Arial" w:hAnsi="Arial" w:cs="Arial"/>
          <w:color w:val="000000"/>
          <w:spacing w:val="-3"/>
          <w:sz w:val="20"/>
          <w:szCs w:val="20"/>
        </w:rPr>
        <w:t>no uso d</w:t>
      </w:r>
      <w:r w:rsidR="00D571FA" w:rsidRPr="00710227">
        <w:rPr>
          <w:rFonts w:ascii="Arial" w:hAnsi="Arial" w:cs="Arial"/>
          <w:color w:val="000000"/>
          <w:sz w:val="20"/>
          <w:szCs w:val="20"/>
        </w:rPr>
        <w:t>a competência que lhe foi atribuída regimentalmente</w:t>
      </w:r>
      <w:r w:rsidR="00D571FA" w:rsidRPr="00710227">
        <w:rPr>
          <w:rFonts w:ascii="Arial" w:hAnsi="Arial" w:cs="Arial"/>
          <w:color w:val="000000"/>
          <w:spacing w:val="-3"/>
          <w:sz w:val="20"/>
          <w:szCs w:val="20"/>
        </w:rPr>
        <w:t xml:space="preserve">, e, em seqüência, designado simplesmente </w:t>
      </w:r>
      <w:r w:rsidR="00D571FA" w:rsidRPr="00710227">
        <w:rPr>
          <w:rFonts w:ascii="Arial" w:hAnsi="Arial" w:cs="Arial"/>
          <w:b/>
          <w:color w:val="000000"/>
          <w:spacing w:val="-3"/>
          <w:sz w:val="20"/>
          <w:szCs w:val="20"/>
        </w:rPr>
        <w:t>CONTRATANTE</w:t>
      </w:r>
      <w:r w:rsidR="00D571FA" w:rsidRPr="00710227">
        <w:rPr>
          <w:rFonts w:ascii="Arial" w:hAnsi="Arial" w:cs="Arial"/>
          <w:color w:val="000000"/>
          <w:spacing w:val="-3"/>
          <w:sz w:val="20"/>
          <w:szCs w:val="20"/>
        </w:rPr>
        <w:t xml:space="preserve"> e,</w:t>
      </w:r>
      <w:r w:rsidR="00D571FA" w:rsidRPr="00710227">
        <w:rPr>
          <w:rFonts w:ascii="Arial" w:hAnsi="Arial" w:cs="Arial"/>
          <w:color w:val="000000"/>
          <w:sz w:val="20"/>
          <w:szCs w:val="20"/>
        </w:rPr>
        <w:t xml:space="preserve"> de outro lado a empresa </w:t>
      </w:r>
      <w:r w:rsidR="008368AE" w:rsidRPr="00710227">
        <w:rPr>
          <w:rFonts w:ascii="Arial" w:hAnsi="Arial" w:cs="Arial"/>
          <w:color w:val="000000"/>
          <w:sz w:val="20"/>
          <w:szCs w:val="20"/>
        </w:rPr>
        <w:t xml:space="preserve">JOSÉ ANTONIO DA SILVA SERVIÇOS - ME CNPJ: 41.285.909/0001-10, ENDEREÇO: RUA FRANCISCO PACHECO Nº 46 BAIRRO: CATUMBI CENTRO FLORIANO-PI, REP. LEGAL: JOSÉ ANTÔNIO DA SILVA  - CPF: 097.036.053-00 </w:t>
      </w:r>
      <w:r w:rsidR="00D571FA" w:rsidRPr="00710227">
        <w:rPr>
          <w:rFonts w:ascii="Arial" w:hAnsi="Arial" w:cs="Arial"/>
          <w:color w:val="000000"/>
          <w:spacing w:val="-3"/>
          <w:sz w:val="20"/>
          <w:szCs w:val="20"/>
        </w:rPr>
        <w:t xml:space="preserve">e daqui por diante denominada simplesmente </w:t>
      </w:r>
      <w:r w:rsidR="00D571FA" w:rsidRPr="00710227">
        <w:rPr>
          <w:rFonts w:ascii="Arial" w:hAnsi="Arial" w:cs="Arial"/>
          <w:b/>
          <w:color w:val="000000"/>
          <w:spacing w:val="-3"/>
          <w:sz w:val="20"/>
          <w:szCs w:val="20"/>
        </w:rPr>
        <w:t>CONTRATADA</w:t>
      </w:r>
      <w:r w:rsidR="00D571FA" w:rsidRPr="00710227">
        <w:rPr>
          <w:rFonts w:ascii="Arial" w:hAnsi="Arial" w:cs="Arial"/>
          <w:color w:val="000000"/>
          <w:spacing w:val="-3"/>
          <w:sz w:val="20"/>
          <w:szCs w:val="20"/>
        </w:rPr>
        <w:t xml:space="preserve">, </w:t>
      </w:r>
      <w:r w:rsidR="00D571FA" w:rsidRPr="00710227">
        <w:rPr>
          <w:rFonts w:ascii="Arial" w:hAnsi="Arial" w:cs="Arial"/>
          <w:color w:val="000000"/>
          <w:sz w:val="20"/>
          <w:szCs w:val="20"/>
        </w:rPr>
        <w:t xml:space="preserve"> </w:t>
      </w:r>
      <w:r w:rsidR="00D571FA" w:rsidRPr="00710227">
        <w:rPr>
          <w:rFonts w:ascii="Arial" w:hAnsi="Arial" w:cs="Arial"/>
          <w:color w:val="000000"/>
          <w:spacing w:val="-3"/>
          <w:sz w:val="20"/>
          <w:szCs w:val="20"/>
        </w:rPr>
        <w:t xml:space="preserve">têm, entre si, justo e avençado e celebram, por força do presente instrumento, e em conformidade com o disposto no artigo 60 e ss, da Lei n.º 8.666/93, </w:t>
      </w:r>
      <w:r w:rsidR="00D571FA" w:rsidRPr="00710227">
        <w:rPr>
          <w:rFonts w:ascii="Arial" w:hAnsi="Arial" w:cs="Arial"/>
          <w:b/>
          <w:color w:val="000000"/>
          <w:sz w:val="20"/>
          <w:szCs w:val="20"/>
        </w:rPr>
        <w:t xml:space="preserve">CONTRATO </w:t>
      </w:r>
      <w:r w:rsidR="00A40432" w:rsidRPr="00710227">
        <w:rPr>
          <w:rFonts w:ascii="Arial" w:hAnsi="Arial" w:cs="Arial"/>
          <w:sz w:val="20"/>
          <w:szCs w:val="20"/>
        </w:rPr>
        <w:t xml:space="preserve">para </w:t>
      </w:r>
      <w:r w:rsidR="008368AE" w:rsidRPr="00710227">
        <w:rPr>
          <w:rFonts w:ascii="Arial" w:hAnsi="Arial" w:cs="Arial"/>
          <w:sz w:val="20"/>
          <w:szCs w:val="20"/>
        </w:rPr>
        <w:t xml:space="preserve">serviços de limpeza e higienização dos veículos </w:t>
      </w:r>
      <w:r w:rsidR="00FB2C6F" w:rsidRPr="00710227">
        <w:rPr>
          <w:rFonts w:ascii="Arial" w:hAnsi="Arial" w:cs="Arial"/>
          <w:sz w:val="20"/>
          <w:szCs w:val="20"/>
        </w:rPr>
        <w:t>para atender as necessidades da</w:t>
      </w:r>
      <w:r w:rsidR="00A40432" w:rsidRPr="00710227">
        <w:rPr>
          <w:rFonts w:ascii="Arial" w:hAnsi="Arial" w:cs="Arial"/>
          <w:sz w:val="20"/>
          <w:szCs w:val="20"/>
        </w:rPr>
        <w:t xml:space="preserve"> SECRETARIA MUNICIPAL DE </w:t>
      </w:r>
      <w:r w:rsidR="00565D9F" w:rsidRPr="00710227">
        <w:rPr>
          <w:rFonts w:ascii="Arial" w:hAnsi="Arial" w:cs="Arial"/>
          <w:sz w:val="20"/>
          <w:szCs w:val="20"/>
        </w:rPr>
        <w:t xml:space="preserve">DESENVOLVIMENTO </w:t>
      </w:r>
      <w:r w:rsidR="00F604D3">
        <w:rPr>
          <w:rFonts w:ascii="Arial" w:hAnsi="Arial" w:cs="Arial"/>
          <w:sz w:val="20"/>
          <w:szCs w:val="20"/>
        </w:rPr>
        <w:t>RURAL E ABASTECIMENTO</w:t>
      </w:r>
      <w:r w:rsidR="00A40432" w:rsidRPr="00710227">
        <w:rPr>
          <w:rFonts w:ascii="Arial" w:hAnsi="Arial" w:cs="Arial"/>
          <w:sz w:val="20"/>
          <w:szCs w:val="20"/>
        </w:rPr>
        <w:t xml:space="preserve">  DE FLORIANO-PI, conforme especificações constantes </w:t>
      </w:r>
      <w:r w:rsidR="00FB2C6F" w:rsidRPr="00710227">
        <w:rPr>
          <w:rFonts w:ascii="Arial" w:hAnsi="Arial" w:cs="Arial"/>
          <w:sz w:val="20"/>
          <w:szCs w:val="20"/>
        </w:rPr>
        <w:t>na</w:t>
      </w:r>
      <w:r w:rsidR="00D571FA" w:rsidRPr="00710227">
        <w:rPr>
          <w:rFonts w:ascii="Arial" w:hAnsi="Arial" w:cs="Arial"/>
          <w:color w:val="000000"/>
          <w:sz w:val="20"/>
          <w:szCs w:val="20"/>
        </w:rPr>
        <w:t xml:space="preserve"> proposta da contratada, integrantes do procedimento licitatório em epígrafe</w:t>
      </w:r>
      <w:r w:rsidR="00D571FA" w:rsidRPr="00710227">
        <w:rPr>
          <w:rFonts w:ascii="Arial" w:hAnsi="Arial" w:cs="Arial"/>
          <w:color w:val="000000"/>
          <w:spacing w:val="-3"/>
          <w:sz w:val="20"/>
          <w:szCs w:val="20"/>
        </w:rPr>
        <w:t>, observadas as disposições estabelecidas n</w:t>
      </w:r>
      <w:r w:rsidR="00C75125" w:rsidRPr="00710227">
        <w:rPr>
          <w:rFonts w:ascii="Arial" w:hAnsi="Arial" w:cs="Arial"/>
          <w:color w:val="000000"/>
          <w:spacing w:val="-3"/>
          <w:sz w:val="20"/>
          <w:szCs w:val="20"/>
        </w:rPr>
        <w:t>o Pregão Eletrônico SRP nº 0</w:t>
      </w:r>
      <w:r w:rsidR="008368AE" w:rsidRPr="00710227">
        <w:rPr>
          <w:rFonts w:ascii="Arial" w:hAnsi="Arial" w:cs="Arial"/>
          <w:color w:val="000000"/>
          <w:spacing w:val="-3"/>
          <w:sz w:val="20"/>
          <w:szCs w:val="20"/>
        </w:rPr>
        <w:t>17</w:t>
      </w:r>
      <w:r w:rsidR="00C75125" w:rsidRPr="00710227">
        <w:rPr>
          <w:rFonts w:ascii="Arial" w:hAnsi="Arial" w:cs="Arial"/>
          <w:color w:val="000000"/>
          <w:spacing w:val="-3"/>
          <w:sz w:val="20"/>
          <w:szCs w:val="20"/>
        </w:rPr>
        <w:t>/2021,</w:t>
      </w:r>
      <w:r w:rsidR="00D571FA" w:rsidRPr="00710227">
        <w:rPr>
          <w:rFonts w:ascii="Arial" w:hAnsi="Arial" w:cs="Arial"/>
          <w:color w:val="000000"/>
          <w:spacing w:val="-3"/>
          <w:sz w:val="20"/>
          <w:szCs w:val="20"/>
        </w:rPr>
        <w:t xml:space="preserve"> </w:t>
      </w:r>
      <w:r w:rsidR="00A40432" w:rsidRPr="00710227">
        <w:rPr>
          <w:rFonts w:ascii="Arial" w:hAnsi="Arial" w:cs="Arial"/>
          <w:color w:val="000000"/>
          <w:spacing w:val="-3"/>
          <w:sz w:val="20"/>
          <w:szCs w:val="20"/>
        </w:rPr>
        <w:t>Processo Administrativo nº 001.</w:t>
      </w:r>
      <w:r w:rsidR="00FB2C6F" w:rsidRPr="00710227">
        <w:rPr>
          <w:rFonts w:ascii="Arial" w:hAnsi="Arial" w:cs="Arial"/>
          <w:color w:val="000000"/>
          <w:spacing w:val="-3"/>
          <w:sz w:val="20"/>
          <w:szCs w:val="20"/>
        </w:rPr>
        <w:t>000</w:t>
      </w:r>
      <w:r w:rsidR="00CB00FD">
        <w:rPr>
          <w:rFonts w:ascii="Arial" w:hAnsi="Arial" w:cs="Arial"/>
          <w:color w:val="000000"/>
          <w:spacing w:val="-3"/>
          <w:sz w:val="20"/>
          <w:szCs w:val="20"/>
        </w:rPr>
        <w:t>1686</w:t>
      </w:r>
      <w:r w:rsidR="00FB2C6F" w:rsidRPr="00710227">
        <w:rPr>
          <w:rFonts w:ascii="Arial" w:hAnsi="Arial" w:cs="Arial"/>
          <w:color w:val="000000"/>
          <w:spacing w:val="-3"/>
          <w:sz w:val="20"/>
          <w:szCs w:val="20"/>
        </w:rPr>
        <w:t>/202</w:t>
      </w:r>
      <w:r w:rsidR="008368AE" w:rsidRPr="00710227">
        <w:rPr>
          <w:rFonts w:ascii="Arial" w:hAnsi="Arial" w:cs="Arial"/>
          <w:color w:val="000000"/>
          <w:spacing w:val="-3"/>
          <w:sz w:val="20"/>
          <w:szCs w:val="20"/>
        </w:rPr>
        <w:t>1</w:t>
      </w:r>
      <w:r w:rsidR="00A40432" w:rsidRPr="00710227">
        <w:rPr>
          <w:rFonts w:ascii="Arial" w:hAnsi="Arial" w:cs="Arial"/>
          <w:color w:val="000000"/>
          <w:spacing w:val="-3"/>
          <w:sz w:val="20"/>
          <w:szCs w:val="20"/>
        </w:rPr>
        <w:t xml:space="preserve">; </w:t>
      </w:r>
      <w:r w:rsidR="00AF30BE" w:rsidRPr="00710227">
        <w:rPr>
          <w:rFonts w:ascii="Arial" w:hAnsi="Arial" w:cs="Arial"/>
          <w:color w:val="000000"/>
          <w:spacing w:val="-3"/>
          <w:sz w:val="20"/>
          <w:szCs w:val="20"/>
        </w:rPr>
        <w:t>com fundamento n</w:t>
      </w:r>
      <w:r w:rsidR="00C75125" w:rsidRPr="00710227">
        <w:rPr>
          <w:rFonts w:ascii="Arial" w:hAnsi="Arial" w:cs="Arial"/>
          <w:color w:val="000000"/>
          <w:spacing w:val="-3"/>
          <w:sz w:val="20"/>
          <w:szCs w:val="20"/>
        </w:rPr>
        <w:t xml:space="preserve">a </w:t>
      </w:r>
      <w:r w:rsidR="00AF30BE" w:rsidRPr="00710227">
        <w:rPr>
          <w:rFonts w:ascii="Arial" w:hAnsi="Arial" w:cs="Arial"/>
          <w:color w:val="000000"/>
          <w:spacing w:val="-3"/>
          <w:sz w:val="20"/>
          <w:szCs w:val="20"/>
        </w:rPr>
        <w:t>Lei nº 8.666/93 e suas alterações posteriores mediante as seguintes cláusulas e condições</w:t>
      </w:r>
      <w:r w:rsidR="00D571FA" w:rsidRPr="00710227">
        <w:rPr>
          <w:rFonts w:ascii="Arial" w:hAnsi="Arial" w:cs="Arial"/>
          <w:color w:val="000000"/>
          <w:sz w:val="20"/>
          <w:szCs w:val="20"/>
        </w:rPr>
        <w:t>:</w:t>
      </w:r>
    </w:p>
    <w:p w14:paraId="709BDC27" w14:textId="77777777" w:rsidR="0049435D" w:rsidRPr="00710227" w:rsidRDefault="0049435D" w:rsidP="008843F0">
      <w:pPr>
        <w:pStyle w:val="Corpodetexto"/>
        <w:rPr>
          <w:rFonts w:ascii="Arial" w:hAnsi="Arial" w:cs="Arial"/>
          <w:b/>
          <w:color w:val="000000"/>
          <w:sz w:val="20"/>
          <w:szCs w:val="20"/>
        </w:rPr>
      </w:pPr>
    </w:p>
    <w:p w14:paraId="2659BC6E" w14:textId="77777777" w:rsidR="00D571FA" w:rsidRPr="00710227" w:rsidRDefault="00D571FA" w:rsidP="00D571F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color w:val="000000"/>
          <w:sz w:val="20"/>
          <w:szCs w:val="20"/>
        </w:rPr>
      </w:pPr>
      <w:r w:rsidRPr="00710227">
        <w:rPr>
          <w:rFonts w:ascii="Arial" w:hAnsi="Arial" w:cs="Arial"/>
          <w:b/>
          <w:color w:val="000000"/>
          <w:sz w:val="20"/>
          <w:szCs w:val="20"/>
        </w:rPr>
        <w:t>CLÁUSULA PRIMEIRA – DO OBJETO</w:t>
      </w:r>
    </w:p>
    <w:p w14:paraId="5B9E8FF7" w14:textId="1D14AF6C" w:rsidR="00B55286" w:rsidRPr="00710227" w:rsidRDefault="00B55286" w:rsidP="00B55286">
      <w:pPr>
        <w:spacing w:before="120" w:after="120"/>
        <w:jc w:val="both"/>
        <w:rPr>
          <w:rFonts w:ascii="Arial" w:hAnsi="Arial" w:cs="Arial"/>
          <w:bCs/>
          <w:sz w:val="20"/>
          <w:szCs w:val="20"/>
        </w:rPr>
      </w:pPr>
      <w:r w:rsidRPr="00710227">
        <w:rPr>
          <w:rFonts w:ascii="Arial" w:hAnsi="Arial" w:cs="Arial"/>
          <w:bCs/>
          <w:sz w:val="20"/>
          <w:szCs w:val="20"/>
        </w:rPr>
        <w:t xml:space="preserve">1.1 Contratação de empresa </w:t>
      </w:r>
      <w:r w:rsidR="00AF30BE" w:rsidRPr="00710227">
        <w:rPr>
          <w:rFonts w:ascii="Arial" w:hAnsi="Arial" w:cs="Arial"/>
          <w:bCs/>
          <w:sz w:val="20"/>
          <w:szCs w:val="20"/>
        </w:rPr>
        <w:t xml:space="preserve">para </w:t>
      </w:r>
      <w:r w:rsidR="008368AE" w:rsidRPr="00710227">
        <w:rPr>
          <w:rFonts w:ascii="Arial" w:hAnsi="Arial" w:cs="Arial"/>
          <w:bCs/>
          <w:sz w:val="20"/>
          <w:szCs w:val="20"/>
        </w:rPr>
        <w:t xml:space="preserve">serviços de limpeza e higienização dos veículos </w:t>
      </w:r>
      <w:r w:rsidR="00AF30BE" w:rsidRPr="00710227">
        <w:rPr>
          <w:rFonts w:ascii="Arial" w:hAnsi="Arial" w:cs="Arial"/>
          <w:bCs/>
          <w:sz w:val="20"/>
          <w:szCs w:val="20"/>
        </w:rPr>
        <w:t xml:space="preserve">para atender as necessidades da SECRETARIA MUNICIPAL DE </w:t>
      </w:r>
      <w:r w:rsidR="0049435D" w:rsidRPr="00710227">
        <w:rPr>
          <w:rFonts w:ascii="Arial" w:hAnsi="Arial" w:cs="Arial"/>
          <w:bCs/>
          <w:sz w:val="20"/>
          <w:szCs w:val="20"/>
        </w:rPr>
        <w:t xml:space="preserve">DESENVOLVIMENTO </w:t>
      </w:r>
      <w:r w:rsidR="00337D7C">
        <w:rPr>
          <w:rFonts w:ascii="Arial" w:hAnsi="Arial" w:cs="Arial"/>
          <w:bCs/>
          <w:sz w:val="20"/>
          <w:szCs w:val="20"/>
        </w:rPr>
        <w:t>RURAL E ABASTECIMENTO</w:t>
      </w:r>
      <w:r w:rsidR="00AF30BE" w:rsidRPr="00710227">
        <w:rPr>
          <w:rFonts w:ascii="Arial" w:hAnsi="Arial" w:cs="Arial"/>
          <w:bCs/>
          <w:sz w:val="20"/>
          <w:szCs w:val="20"/>
        </w:rPr>
        <w:t xml:space="preserve"> DE FLORIANO-PI</w:t>
      </w:r>
      <w:r w:rsidRPr="00710227">
        <w:rPr>
          <w:rFonts w:ascii="Arial" w:hAnsi="Arial" w:cs="Arial"/>
          <w:b/>
          <w:bCs/>
          <w:color w:val="000000"/>
          <w:sz w:val="20"/>
          <w:szCs w:val="20"/>
        </w:rPr>
        <w:t>,</w:t>
      </w:r>
      <w:r w:rsidRPr="00710227">
        <w:rPr>
          <w:rFonts w:ascii="Arial" w:hAnsi="Arial" w:cs="Arial"/>
          <w:color w:val="000000"/>
          <w:sz w:val="20"/>
          <w:szCs w:val="20"/>
        </w:rPr>
        <w:t xml:space="preserve"> conforme especificações </w:t>
      </w:r>
      <w:r w:rsidR="00AF30BE" w:rsidRPr="00710227">
        <w:rPr>
          <w:rFonts w:ascii="Arial" w:hAnsi="Arial" w:cs="Arial"/>
          <w:color w:val="000000"/>
          <w:sz w:val="20"/>
          <w:szCs w:val="20"/>
        </w:rPr>
        <w:t xml:space="preserve">no processo administrativo nº </w:t>
      </w:r>
      <w:r w:rsidR="00AF30BE" w:rsidRPr="00710227">
        <w:rPr>
          <w:rFonts w:ascii="Arial" w:hAnsi="Arial" w:cs="Arial"/>
          <w:color w:val="000000"/>
          <w:spacing w:val="-3"/>
          <w:sz w:val="20"/>
          <w:szCs w:val="20"/>
        </w:rPr>
        <w:t>001.</w:t>
      </w:r>
      <w:r w:rsidR="00CB00FD">
        <w:rPr>
          <w:rFonts w:ascii="Arial" w:hAnsi="Arial" w:cs="Arial"/>
          <w:color w:val="000000"/>
          <w:spacing w:val="-3"/>
          <w:sz w:val="20"/>
          <w:szCs w:val="20"/>
        </w:rPr>
        <w:t>0009975</w:t>
      </w:r>
      <w:r w:rsidR="0049435D" w:rsidRPr="00710227">
        <w:rPr>
          <w:rFonts w:ascii="Arial" w:hAnsi="Arial" w:cs="Arial"/>
          <w:color w:val="000000"/>
          <w:spacing w:val="-3"/>
          <w:sz w:val="20"/>
          <w:szCs w:val="20"/>
        </w:rPr>
        <w:t>/</w:t>
      </w:r>
      <w:r w:rsidR="00AF30BE" w:rsidRPr="00710227">
        <w:rPr>
          <w:rFonts w:ascii="Arial" w:hAnsi="Arial" w:cs="Arial"/>
          <w:color w:val="000000"/>
          <w:spacing w:val="-3"/>
          <w:sz w:val="20"/>
          <w:szCs w:val="20"/>
        </w:rPr>
        <w:t>202</w:t>
      </w:r>
      <w:r w:rsidR="0049435D" w:rsidRPr="00710227">
        <w:rPr>
          <w:rFonts w:ascii="Arial" w:hAnsi="Arial" w:cs="Arial"/>
          <w:color w:val="000000"/>
          <w:spacing w:val="-3"/>
          <w:sz w:val="20"/>
          <w:szCs w:val="20"/>
        </w:rPr>
        <w:t>1</w:t>
      </w:r>
      <w:r w:rsidR="00AF30BE" w:rsidRPr="00710227">
        <w:rPr>
          <w:rFonts w:ascii="Arial" w:hAnsi="Arial" w:cs="Arial"/>
          <w:color w:val="000000"/>
          <w:spacing w:val="-3"/>
          <w:sz w:val="20"/>
          <w:szCs w:val="20"/>
        </w:rPr>
        <w:t>.</w:t>
      </w:r>
    </w:p>
    <w:p w14:paraId="6D05E5EC" w14:textId="77777777" w:rsidR="00B55286" w:rsidRPr="00710227" w:rsidRDefault="00B55286" w:rsidP="00B55286">
      <w:pPr>
        <w:spacing w:before="120" w:after="120"/>
        <w:jc w:val="both"/>
        <w:rPr>
          <w:rFonts w:ascii="Arial" w:hAnsi="Arial" w:cs="Arial"/>
          <w:b/>
          <w:noProof/>
          <w:sz w:val="20"/>
          <w:szCs w:val="20"/>
        </w:rPr>
      </w:pPr>
      <w:r w:rsidRPr="00710227">
        <w:rPr>
          <w:rFonts w:ascii="Arial" w:hAnsi="Arial" w:cs="Arial"/>
          <w:noProof/>
          <w:color w:val="000000"/>
          <w:spacing w:val="-3"/>
          <w:sz w:val="20"/>
          <w:szCs w:val="20"/>
        </w:rPr>
        <w:t>1.2 A CONTRATADA fica obrigada a aceitar, nas mesmas condições contratuais os acréscimos ou supressões que se fizerem no objeto contratual até 25% (vinte e cinco por cento) do valor inicial atualizado, nos termos do artigo 65, § 1º, da Lei Federal n.º 8.666/93 e suas alterações posteriores</w:t>
      </w:r>
      <w:r w:rsidRPr="00710227">
        <w:rPr>
          <w:rFonts w:ascii="Arial" w:hAnsi="Arial" w:cs="Arial"/>
          <w:noProof/>
          <w:sz w:val="20"/>
          <w:szCs w:val="20"/>
        </w:rPr>
        <w:t>.</w:t>
      </w:r>
    </w:p>
    <w:p w14:paraId="16527DDB" w14:textId="77777777" w:rsidR="00B55286" w:rsidRPr="00710227" w:rsidRDefault="00B55286" w:rsidP="00B55286">
      <w:pPr>
        <w:spacing w:before="120" w:after="120"/>
        <w:jc w:val="both"/>
        <w:rPr>
          <w:rFonts w:ascii="Arial" w:hAnsi="Arial" w:cs="Arial"/>
          <w:sz w:val="20"/>
          <w:szCs w:val="20"/>
        </w:rPr>
      </w:pPr>
      <w:r w:rsidRPr="00710227">
        <w:rPr>
          <w:rFonts w:ascii="Arial" w:hAnsi="Arial" w:cs="Arial"/>
          <w:b/>
          <w:sz w:val="20"/>
          <w:szCs w:val="20"/>
        </w:rPr>
        <w:t xml:space="preserve">1.3 </w:t>
      </w:r>
      <w:r w:rsidRPr="00710227">
        <w:rPr>
          <w:rFonts w:ascii="Arial" w:hAnsi="Arial" w:cs="Arial"/>
          <w:sz w:val="20"/>
          <w:szCs w:val="20"/>
        </w:rPr>
        <w:t>A CONTRATADA executará os fornecimentos rigorosamente de acordo com os prazos e termos deste contrato e documentos dele integrantes.</w:t>
      </w:r>
    </w:p>
    <w:p w14:paraId="75B2FC6B"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SEGUNDA – CONDIÇÕES DE FORNECIMENTO</w:t>
      </w:r>
    </w:p>
    <w:p w14:paraId="6E8A881C" w14:textId="62A8A983" w:rsidR="00B55286" w:rsidRPr="00710227" w:rsidRDefault="00B55286" w:rsidP="00B55286">
      <w:pPr>
        <w:spacing w:before="120" w:after="120"/>
        <w:jc w:val="both"/>
        <w:rPr>
          <w:rFonts w:ascii="Arial" w:hAnsi="Arial" w:cs="Arial"/>
          <w:b/>
          <w:noProof/>
          <w:sz w:val="20"/>
          <w:szCs w:val="20"/>
          <w:u w:val="single"/>
        </w:rPr>
      </w:pPr>
      <w:r w:rsidRPr="00710227">
        <w:rPr>
          <w:rFonts w:ascii="Arial" w:hAnsi="Arial" w:cs="Arial"/>
          <w:noProof/>
          <w:color w:val="000000"/>
          <w:sz w:val="20"/>
          <w:szCs w:val="20"/>
        </w:rPr>
        <w:t xml:space="preserve">1 Os materiais deverão ser entregues de acordo com as necessidades da </w:t>
      </w:r>
      <w:r w:rsidR="00AF30BE" w:rsidRPr="00710227">
        <w:rPr>
          <w:rFonts w:ascii="Arial" w:hAnsi="Arial" w:cs="Arial"/>
          <w:noProof/>
          <w:color w:val="000000"/>
          <w:sz w:val="20"/>
          <w:szCs w:val="20"/>
        </w:rPr>
        <w:t xml:space="preserve">SECRETARIA MUNICIPAL DE </w:t>
      </w:r>
      <w:r w:rsidR="0049435D" w:rsidRPr="00710227">
        <w:rPr>
          <w:rFonts w:ascii="Arial" w:hAnsi="Arial" w:cs="Arial"/>
          <w:noProof/>
          <w:color w:val="000000"/>
          <w:sz w:val="20"/>
          <w:szCs w:val="20"/>
        </w:rPr>
        <w:t xml:space="preserve">DESENVOLVIMENTO </w:t>
      </w:r>
      <w:r w:rsidR="009E163E">
        <w:rPr>
          <w:rFonts w:ascii="Arial" w:hAnsi="Arial" w:cs="Arial"/>
          <w:noProof/>
          <w:color w:val="000000"/>
          <w:sz w:val="20"/>
          <w:szCs w:val="20"/>
        </w:rPr>
        <w:t>RURAL E ABASTECIMENTO DE FOLRIANO-PI</w:t>
      </w:r>
      <w:r w:rsidRPr="00710227">
        <w:rPr>
          <w:rFonts w:ascii="Arial" w:hAnsi="Arial" w:cs="Arial"/>
          <w:noProof/>
          <w:color w:val="000000"/>
          <w:sz w:val="20"/>
          <w:szCs w:val="20"/>
        </w:rPr>
        <w:t>.</w:t>
      </w:r>
    </w:p>
    <w:p w14:paraId="53948219"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1.1 A autorização de fornecimento será de inteira responsabilidade e iniciativa da PREFEITURA MUNICIPAL DE FLORIANO, através da secretaria requisitante, cabendo à mesma todos os atos burocráticos indispensáveis a uma regular administração.</w:t>
      </w:r>
    </w:p>
    <w:p w14:paraId="034FD087"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2. A contratada ficará obrigada a </w:t>
      </w:r>
      <w:r w:rsidR="008368AE" w:rsidRPr="00710227">
        <w:rPr>
          <w:rFonts w:ascii="Arial" w:hAnsi="Arial" w:cs="Arial"/>
          <w:color w:val="000000"/>
          <w:sz w:val="20"/>
          <w:szCs w:val="20"/>
        </w:rPr>
        <w:t>executar os serviços no prazo de até 10 (dez) dias úteis quando requisitado</w:t>
      </w:r>
      <w:r w:rsidRPr="00710227">
        <w:rPr>
          <w:rFonts w:ascii="Arial" w:hAnsi="Arial" w:cs="Arial"/>
          <w:color w:val="000000"/>
          <w:sz w:val="20"/>
          <w:szCs w:val="20"/>
        </w:rPr>
        <w:t xml:space="preserve">, contados a partir da emissão e envio da Ordem de </w:t>
      </w:r>
      <w:r w:rsidR="008368AE" w:rsidRPr="00710227">
        <w:rPr>
          <w:rFonts w:ascii="Arial" w:hAnsi="Arial" w:cs="Arial"/>
          <w:color w:val="000000"/>
          <w:sz w:val="20"/>
          <w:szCs w:val="20"/>
        </w:rPr>
        <w:t>Serviço</w:t>
      </w:r>
      <w:r w:rsidRPr="00710227">
        <w:rPr>
          <w:rFonts w:ascii="Arial" w:hAnsi="Arial" w:cs="Arial"/>
          <w:color w:val="000000"/>
          <w:sz w:val="20"/>
          <w:szCs w:val="20"/>
        </w:rPr>
        <w:t>.</w:t>
      </w:r>
    </w:p>
    <w:p w14:paraId="27FF7D8C"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lastRenderedPageBreak/>
        <w:t>3. A e</w:t>
      </w:r>
      <w:r w:rsidR="008368AE" w:rsidRPr="00710227">
        <w:rPr>
          <w:rFonts w:ascii="Arial" w:hAnsi="Arial" w:cs="Arial"/>
          <w:color w:val="000000"/>
          <w:sz w:val="20"/>
          <w:szCs w:val="20"/>
        </w:rPr>
        <w:t>xecução dos serviços</w:t>
      </w:r>
      <w:r w:rsidRPr="00710227">
        <w:rPr>
          <w:rFonts w:ascii="Arial" w:hAnsi="Arial" w:cs="Arial"/>
          <w:color w:val="000000"/>
          <w:sz w:val="20"/>
          <w:szCs w:val="20"/>
        </w:rPr>
        <w:t xml:space="preserve"> objeto desta licitação deverá ser feita </w:t>
      </w:r>
      <w:r w:rsidR="008368AE" w:rsidRPr="00710227">
        <w:rPr>
          <w:rFonts w:ascii="Arial" w:hAnsi="Arial" w:cs="Arial"/>
          <w:color w:val="000000"/>
          <w:sz w:val="20"/>
          <w:szCs w:val="20"/>
        </w:rPr>
        <w:t>conforme</w:t>
      </w:r>
      <w:r w:rsidRPr="00710227">
        <w:rPr>
          <w:rFonts w:ascii="Arial" w:hAnsi="Arial" w:cs="Arial"/>
          <w:color w:val="000000"/>
          <w:sz w:val="20"/>
          <w:szCs w:val="20"/>
        </w:rPr>
        <w:t xml:space="preserve"> indicado pela contratante, correndo por conta da Contratada</w:t>
      </w:r>
      <w:r w:rsidR="008368AE" w:rsidRPr="00710227">
        <w:rPr>
          <w:rFonts w:ascii="Arial" w:hAnsi="Arial" w:cs="Arial"/>
          <w:color w:val="000000"/>
          <w:sz w:val="20"/>
          <w:szCs w:val="20"/>
        </w:rPr>
        <w:t xml:space="preserve"> todas</w:t>
      </w:r>
      <w:r w:rsidRPr="00710227">
        <w:rPr>
          <w:rFonts w:ascii="Arial" w:hAnsi="Arial" w:cs="Arial"/>
          <w:color w:val="000000"/>
          <w:sz w:val="20"/>
          <w:szCs w:val="20"/>
        </w:rPr>
        <w:t xml:space="preserve"> as despesas decorrentes do </w:t>
      </w:r>
      <w:r w:rsidR="008368AE" w:rsidRPr="00710227">
        <w:rPr>
          <w:rFonts w:ascii="Arial" w:hAnsi="Arial" w:cs="Arial"/>
          <w:color w:val="000000"/>
          <w:sz w:val="20"/>
          <w:szCs w:val="20"/>
        </w:rPr>
        <w:t>serviço e/o</w:t>
      </w:r>
      <w:r w:rsidRPr="00710227">
        <w:rPr>
          <w:rFonts w:ascii="Arial" w:hAnsi="Arial" w:cs="Arial"/>
          <w:color w:val="000000"/>
          <w:sz w:val="20"/>
          <w:szCs w:val="20"/>
        </w:rPr>
        <w:t>u substituições indicadas pela equipe ou pessoa designada para recebimento.</w:t>
      </w:r>
    </w:p>
    <w:p w14:paraId="0F8027AD"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4. O objeto desta licitação será recebido provisoriamente, caso se constate real necessidade, no local e endereço indicados pela contratante, para verificação da conformidade do objeto com as condições, especificações e exigências do edital.</w:t>
      </w:r>
    </w:p>
    <w:p w14:paraId="427ECAB9"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5. Por ocasião da entrega, a Contratada deverá descrever no comprovante respectivo, a data, o nome, o cargo, a assinatura e o número do Registro Geral (RG) ou outro documento de identificação oficial do servidor do Contratante responsável pelo recebimento.</w:t>
      </w:r>
    </w:p>
    <w:p w14:paraId="153401DD"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6. Constatadas irregularidades no objeto contratual, o Contratante poderá:</w:t>
      </w:r>
    </w:p>
    <w:p w14:paraId="073828EC"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6.1.</w:t>
      </w:r>
      <w:r w:rsidRPr="00710227">
        <w:rPr>
          <w:rFonts w:ascii="Arial" w:hAnsi="Arial" w:cs="Arial"/>
          <w:color w:val="000000"/>
          <w:sz w:val="20"/>
          <w:szCs w:val="20"/>
        </w:rPr>
        <w:tab/>
        <w:t>Se disser respeito à especificação, rejeitá-lo no todo ou em parte, determinando sua substituição ou rescindindo a contratação, sem prejuízo das penalidades cabíveis;</w:t>
      </w:r>
    </w:p>
    <w:p w14:paraId="10868A9A" w14:textId="77777777" w:rsidR="00B55286" w:rsidRPr="00710227" w:rsidRDefault="00B55286" w:rsidP="00B55286">
      <w:pPr>
        <w:spacing w:before="120" w:after="120"/>
        <w:ind w:left="720"/>
        <w:jc w:val="both"/>
        <w:rPr>
          <w:rFonts w:ascii="Arial" w:hAnsi="Arial" w:cs="Arial"/>
          <w:color w:val="000000"/>
          <w:sz w:val="20"/>
          <w:szCs w:val="20"/>
        </w:rPr>
      </w:pPr>
      <w:r w:rsidRPr="00710227">
        <w:rPr>
          <w:rFonts w:ascii="Arial" w:hAnsi="Arial" w:cs="Arial"/>
          <w:color w:val="000000"/>
          <w:sz w:val="20"/>
          <w:szCs w:val="20"/>
        </w:rPr>
        <w:t>6.1.1.</w:t>
      </w:r>
      <w:r w:rsidRPr="00710227">
        <w:rPr>
          <w:rFonts w:ascii="Arial" w:hAnsi="Arial" w:cs="Arial"/>
          <w:color w:val="000000"/>
          <w:sz w:val="20"/>
          <w:szCs w:val="20"/>
        </w:rPr>
        <w:tab/>
        <w:t>Na hipótese de substituição, a contratada deverá fazê-la em conformidade com a indicação da Administração, no prazo máximo de 02 (dois) dias úteis, contados da notificação por escrito, mantidos o preço inicialmente contratado;</w:t>
      </w:r>
    </w:p>
    <w:p w14:paraId="147FF783"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6.2.</w:t>
      </w:r>
      <w:r w:rsidRPr="00710227">
        <w:rPr>
          <w:rFonts w:ascii="Arial" w:hAnsi="Arial" w:cs="Arial"/>
          <w:color w:val="000000"/>
          <w:sz w:val="20"/>
          <w:szCs w:val="20"/>
        </w:rPr>
        <w:tab/>
        <w:t>Se disser respeito à diferença de quantidade ou de partes, determinar sua complementação ou rescindir a contratação, sem prejuízo das penalidades cabíveis;</w:t>
      </w:r>
    </w:p>
    <w:p w14:paraId="0C470D99" w14:textId="77777777" w:rsidR="00B55286" w:rsidRPr="00710227" w:rsidRDefault="00B55286" w:rsidP="00B55286">
      <w:pPr>
        <w:spacing w:before="120" w:after="120"/>
        <w:ind w:left="720"/>
        <w:jc w:val="both"/>
        <w:rPr>
          <w:rFonts w:ascii="Arial" w:hAnsi="Arial" w:cs="Arial"/>
          <w:color w:val="000000"/>
          <w:sz w:val="20"/>
          <w:szCs w:val="20"/>
        </w:rPr>
      </w:pPr>
      <w:r w:rsidRPr="00710227">
        <w:rPr>
          <w:rFonts w:ascii="Arial" w:hAnsi="Arial" w:cs="Arial"/>
          <w:color w:val="000000"/>
          <w:sz w:val="20"/>
          <w:szCs w:val="20"/>
        </w:rPr>
        <w:t>6.2.1.</w:t>
      </w:r>
      <w:r w:rsidRPr="00710227">
        <w:rPr>
          <w:rFonts w:ascii="Arial" w:hAnsi="Arial" w:cs="Arial"/>
          <w:color w:val="000000"/>
          <w:sz w:val="20"/>
          <w:szCs w:val="20"/>
        </w:rPr>
        <w:tab/>
        <w:t xml:space="preserve">Na hipótese de complementação, a Contratada deverá fazê-la em conformidade com a indicação do Contratante, no prazo máximo de </w:t>
      </w:r>
      <w:r w:rsidR="00B510A4" w:rsidRPr="00710227">
        <w:rPr>
          <w:rFonts w:ascii="Arial" w:hAnsi="Arial" w:cs="Arial"/>
          <w:color w:val="000000"/>
          <w:sz w:val="20"/>
          <w:szCs w:val="20"/>
        </w:rPr>
        <w:t>02</w:t>
      </w:r>
      <w:r w:rsidRPr="00710227">
        <w:rPr>
          <w:rFonts w:ascii="Arial" w:hAnsi="Arial" w:cs="Arial"/>
          <w:color w:val="000000"/>
          <w:sz w:val="20"/>
          <w:szCs w:val="20"/>
        </w:rPr>
        <w:t xml:space="preserve"> (</w:t>
      </w:r>
      <w:r w:rsidR="00B510A4" w:rsidRPr="00710227">
        <w:rPr>
          <w:rFonts w:ascii="Arial" w:hAnsi="Arial" w:cs="Arial"/>
          <w:color w:val="000000"/>
          <w:sz w:val="20"/>
          <w:szCs w:val="20"/>
        </w:rPr>
        <w:t>dois</w:t>
      </w:r>
      <w:r w:rsidRPr="00710227">
        <w:rPr>
          <w:rFonts w:ascii="Arial" w:hAnsi="Arial" w:cs="Arial"/>
          <w:color w:val="000000"/>
          <w:sz w:val="20"/>
          <w:szCs w:val="20"/>
        </w:rPr>
        <w:t xml:space="preserve">) </w:t>
      </w:r>
      <w:r w:rsidR="00B510A4" w:rsidRPr="00710227">
        <w:rPr>
          <w:rFonts w:ascii="Arial" w:hAnsi="Arial" w:cs="Arial"/>
          <w:color w:val="000000"/>
          <w:sz w:val="20"/>
          <w:szCs w:val="20"/>
        </w:rPr>
        <w:t>dias úteis</w:t>
      </w:r>
      <w:r w:rsidRPr="00710227">
        <w:rPr>
          <w:rFonts w:ascii="Arial" w:hAnsi="Arial" w:cs="Arial"/>
          <w:color w:val="000000"/>
          <w:sz w:val="20"/>
          <w:szCs w:val="20"/>
        </w:rPr>
        <w:t xml:space="preserve">, </w:t>
      </w:r>
      <w:r w:rsidR="00B510A4" w:rsidRPr="00710227">
        <w:rPr>
          <w:rFonts w:ascii="Arial" w:hAnsi="Arial" w:cs="Arial"/>
          <w:color w:val="000000"/>
          <w:sz w:val="20"/>
          <w:szCs w:val="20"/>
        </w:rPr>
        <w:t>contados da notificação por escrito, mantidos</w:t>
      </w:r>
      <w:r w:rsidRPr="00710227">
        <w:rPr>
          <w:rFonts w:ascii="Arial" w:hAnsi="Arial" w:cs="Arial"/>
          <w:color w:val="000000"/>
          <w:sz w:val="20"/>
          <w:szCs w:val="20"/>
        </w:rPr>
        <w:t xml:space="preserve"> o preço inicialmente contratado.</w:t>
      </w:r>
    </w:p>
    <w:p w14:paraId="1CE1521E" w14:textId="77777777" w:rsidR="00B55286" w:rsidRPr="00710227" w:rsidRDefault="00B55286" w:rsidP="00B55286">
      <w:pPr>
        <w:spacing w:before="120" w:after="120"/>
        <w:ind w:left="720"/>
        <w:jc w:val="both"/>
        <w:rPr>
          <w:rFonts w:ascii="Arial" w:hAnsi="Arial" w:cs="Arial"/>
          <w:color w:val="000000"/>
          <w:sz w:val="20"/>
          <w:szCs w:val="20"/>
        </w:rPr>
      </w:pPr>
      <w:r w:rsidRPr="00710227">
        <w:rPr>
          <w:rFonts w:ascii="Arial" w:hAnsi="Arial" w:cs="Arial"/>
          <w:color w:val="000000"/>
          <w:sz w:val="20"/>
          <w:szCs w:val="20"/>
        </w:rPr>
        <w:t>6.3.</w:t>
      </w:r>
      <w:r w:rsidRPr="00710227">
        <w:rPr>
          <w:rFonts w:ascii="Arial" w:hAnsi="Arial" w:cs="Arial"/>
          <w:color w:val="000000"/>
          <w:sz w:val="20"/>
          <w:szCs w:val="20"/>
        </w:rPr>
        <w:tab/>
        <w:t xml:space="preserve">Outro prazo poderá ser acordado, desde que não </w:t>
      </w:r>
      <w:r w:rsidR="00B510A4" w:rsidRPr="00710227">
        <w:rPr>
          <w:rFonts w:ascii="Arial" w:hAnsi="Arial" w:cs="Arial"/>
          <w:color w:val="000000"/>
          <w:sz w:val="20"/>
          <w:szCs w:val="20"/>
        </w:rPr>
        <w:t>reste</w:t>
      </w:r>
      <w:r w:rsidRPr="00710227">
        <w:rPr>
          <w:rFonts w:ascii="Arial" w:hAnsi="Arial" w:cs="Arial"/>
          <w:color w:val="000000"/>
          <w:sz w:val="20"/>
          <w:szCs w:val="20"/>
        </w:rPr>
        <w:t xml:space="preserve"> prejuízo para a Administração.</w:t>
      </w:r>
    </w:p>
    <w:p w14:paraId="0B1810D5" w14:textId="77777777" w:rsidR="00B55286" w:rsidRPr="00710227" w:rsidRDefault="00B55286" w:rsidP="00B55286">
      <w:pPr>
        <w:spacing w:before="120" w:after="120"/>
        <w:ind w:left="476" w:hanging="476"/>
        <w:jc w:val="both"/>
        <w:rPr>
          <w:rFonts w:ascii="Arial" w:hAnsi="Arial" w:cs="Arial"/>
          <w:color w:val="000000"/>
          <w:sz w:val="20"/>
          <w:szCs w:val="20"/>
        </w:rPr>
      </w:pPr>
      <w:r w:rsidRPr="00710227">
        <w:rPr>
          <w:rFonts w:ascii="Arial" w:hAnsi="Arial" w:cs="Arial"/>
          <w:color w:val="000000"/>
          <w:sz w:val="20"/>
          <w:szCs w:val="20"/>
        </w:rPr>
        <w:t>7. O recebimento do objeto dar-se-á definitivamente uma vez verificado o atendimento integral da quantidade e das especificações contratadas, mediante Termo de Recebimento Definitivo ou Recibo, firmado pelo servidor responsável ou equipe designada.</w:t>
      </w:r>
    </w:p>
    <w:p w14:paraId="354A7D3E"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8.  O quantitativo dos </w:t>
      </w:r>
      <w:r w:rsidR="0095551F" w:rsidRPr="00710227">
        <w:rPr>
          <w:rFonts w:ascii="Arial" w:hAnsi="Arial" w:cs="Arial"/>
          <w:color w:val="000000"/>
          <w:sz w:val="20"/>
          <w:szCs w:val="20"/>
        </w:rPr>
        <w:t>serviços</w:t>
      </w:r>
      <w:r w:rsidRPr="00710227">
        <w:rPr>
          <w:rFonts w:ascii="Arial" w:hAnsi="Arial" w:cs="Arial"/>
          <w:color w:val="000000"/>
          <w:sz w:val="20"/>
          <w:szCs w:val="20"/>
        </w:rPr>
        <w:t xml:space="preserve"> fixados Termo de Referência não obriga a Administração a adquirir o total estimado, não existindo direito adquirido quanto </w:t>
      </w:r>
      <w:r w:rsidR="0095551F" w:rsidRPr="00710227">
        <w:rPr>
          <w:rFonts w:ascii="Arial" w:hAnsi="Arial" w:cs="Arial"/>
          <w:color w:val="000000"/>
          <w:sz w:val="20"/>
          <w:szCs w:val="20"/>
        </w:rPr>
        <w:t>à execução</w:t>
      </w:r>
      <w:r w:rsidRPr="00710227">
        <w:rPr>
          <w:rFonts w:ascii="Arial" w:hAnsi="Arial" w:cs="Arial"/>
          <w:color w:val="000000"/>
          <w:sz w:val="20"/>
          <w:szCs w:val="20"/>
        </w:rPr>
        <w:t xml:space="preserve"> integral das quantidades descritas.</w:t>
      </w:r>
    </w:p>
    <w:p w14:paraId="05B38067" w14:textId="77777777" w:rsidR="00B55286" w:rsidRPr="00710227" w:rsidRDefault="00B55286" w:rsidP="00B55286">
      <w:pPr>
        <w:spacing w:before="120" w:after="120"/>
        <w:jc w:val="both"/>
        <w:rPr>
          <w:rFonts w:ascii="Arial" w:hAnsi="Arial" w:cs="Arial"/>
          <w:bCs/>
          <w:sz w:val="20"/>
          <w:szCs w:val="20"/>
        </w:rPr>
      </w:pPr>
      <w:r w:rsidRPr="00710227">
        <w:rPr>
          <w:rFonts w:ascii="Arial" w:hAnsi="Arial" w:cs="Arial"/>
          <w:color w:val="000000"/>
          <w:sz w:val="20"/>
          <w:szCs w:val="20"/>
        </w:rPr>
        <w:t xml:space="preserve">9. </w:t>
      </w:r>
      <w:r w:rsidRPr="00710227">
        <w:rPr>
          <w:rFonts w:ascii="Arial" w:hAnsi="Arial" w:cs="Arial"/>
          <w:sz w:val="20"/>
          <w:szCs w:val="20"/>
        </w:rPr>
        <w:t xml:space="preserve"> </w:t>
      </w:r>
      <w:r w:rsidR="00B510A4" w:rsidRPr="00710227">
        <w:rPr>
          <w:rFonts w:ascii="Arial" w:hAnsi="Arial" w:cs="Arial"/>
          <w:bCs/>
          <w:sz w:val="20"/>
          <w:szCs w:val="20"/>
        </w:rPr>
        <w:t>Serão</w:t>
      </w:r>
      <w:r w:rsidRPr="00710227">
        <w:rPr>
          <w:rFonts w:ascii="Arial" w:hAnsi="Arial" w:cs="Arial"/>
          <w:bCs/>
          <w:sz w:val="20"/>
          <w:szCs w:val="20"/>
        </w:rPr>
        <w:t xml:space="preserve"> de inteira responsabilidade da </w:t>
      </w:r>
      <w:r w:rsidRPr="00710227">
        <w:rPr>
          <w:rFonts w:ascii="Arial" w:hAnsi="Arial" w:cs="Arial"/>
          <w:sz w:val="20"/>
          <w:szCs w:val="20"/>
        </w:rPr>
        <w:t xml:space="preserve">CONTRATADA </w:t>
      </w:r>
      <w:r w:rsidRPr="00710227">
        <w:rPr>
          <w:rFonts w:ascii="Arial" w:hAnsi="Arial" w:cs="Arial"/>
          <w:bCs/>
          <w:sz w:val="20"/>
          <w:szCs w:val="20"/>
        </w:rPr>
        <w:t xml:space="preserve">quaisquer danos ou perdas ocorridas com os </w:t>
      </w:r>
      <w:r w:rsidR="0095551F" w:rsidRPr="00710227">
        <w:rPr>
          <w:rFonts w:ascii="Arial" w:hAnsi="Arial" w:cs="Arial"/>
          <w:bCs/>
          <w:sz w:val="20"/>
          <w:szCs w:val="20"/>
        </w:rPr>
        <w:t>veículos</w:t>
      </w:r>
      <w:r w:rsidRPr="00710227">
        <w:rPr>
          <w:rFonts w:ascii="Arial" w:hAnsi="Arial" w:cs="Arial"/>
          <w:bCs/>
          <w:sz w:val="20"/>
          <w:szCs w:val="20"/>
        </w:rPr>
        <w:t xml:space="preserve"> durante </w:t>
      </w:r>
      <w:r w:rsidR="0095551F" w:rsidRPr="00710227">
        <w:rPr>
          <w:rFonts w:ascii="Arial" w:hAnsi="Arial" w:cs="Arial"/>
          <w:bCs/>
          <w:sz w:val="20"/>
          <w:szCs w:val="20"/>
        </w:rPr>
        <w:t>a execução do serviço</w:t>
      </w:r>
      <w:r w:rsidRPr="00710227">
        <w:rPr>
          <w:rFonts w:ascii="Arial" w:hAnsi="Arial" w:cs="Arial"/>
          <w:bCs/>
          <w:sz w:val="20"/>
          <w:szCs w:val="20"/>
        </w:rPr>
        <w:t xml:space="preserve">, cabendo a este providenciar sua substituição sem quaisquer ônus para a </w:t>
      </w:r>
      <w:r w:rsidRPr="00710227">
        <w:rPr>
          <w:rFonts w:ascii="Arial" w:hAnsi="Arial" w:cs="Arial"/>
          <w:sz w:val="20"/>
          <w:szCs w:val="20"/>
        </w:rPr>
        <w:t>PREFEITURA</w:t>
      </w:r>
      <w:r w:rsidRPr="00710227">
        <w:rPr>
          <w:rFonts w:ascii="Arial" w:hAnsi="Arial" w:cs="Arial"/>
          <w:bCs/>
          <w:sz w:val="20"/>
          <w:szCs w:val="20"/>
        </w:rPr>
        <w:t>, não representando estas substituições razão para prorrogação dos prazos estabelecidos neste Contrato.</w:t>
      </w:r>
    </w:p>
    <w:p w14:paraId="5251B0D4" w14:textId="77777777" w:rsidR="00B55286" w:rsidRPr="00710227" w:rsidRDefault="00B55286" w:rsidP="00B55286">
      <w:pPr>
        <w:spacing w:before="120" w:after="120"/>
        <w:jc w:val="both"/>
        <w:rPr>
          <w:rFonts w:ascii="Arial" w:hAnsi="Arial" w:cs="Arial"/>
          <w:sz w:val="20"/>
          <w:szCs w:val="20"/>
        </w:rPr>
      </w:pPr>
      <w:r w:rsidRPr="00710227">
        <w:rPr>
          <w:rFonts w:ascii="Arial" w:hAnsi="Arial" w:cs="Arial"/>
          <w:bCs/>
          <w:sz w:val="20"/>
          <w:szCs w:val="20"/>
        </w:rPr>
        <w:t xml:space="preserve">11. </w:t>
      </w:r>
      <w:r w:rsidRPr="00710227">
        <w:rPr>
          <w:rFonts w:ascii="Arial" w:hAnsi="Arial" w:cs="Arial"/>
          <w:sz w:val="20"/>
          <w:szCs w:val="20"/>
        </w:rPr>
        <w:t>A CONTRATADA assume integral responsabilidade pela adoção de todas as medidas de segurança necessárias para a execução do objeto.</w:t>
      </w:r>
    </w:p>
    <w:p w14:paraId="22F9A4D0" w14:textId="77777777" w:rsidR="0049435D" w:rsidRPr="00710227" w:rsidRDefault="0049435D" w:rsidP="00B55286">
      <w:pPr>
        <w:spacing w:before="120" w:after="120"/>
        <w:jc w:val="both"/>
        <w:rPr>
          <w:rFonts w:ascii="Arial" w:hAnsi="Arial" w:cs="Arial"/>
          <w:sz w:val="20"/>
          <w:szCs w:val="20"/>
        </w:rPr>
      </w:pPr>
    </w:p>
    <w:p w14:paraId="5E347356"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 xml:space="preserve">CLÁUSULA TERCEIRA – DO VALOR DO CONTRATO </w:t>
      </w:r>
    </w:p>
    <w:p w14:paraId="1D3997CA" w14:textId="764F459F" w:rsidR="0049435D" w:rsidRPr="00710227" w:rsidRDefault="00B55286" w:rsidP="00AE05C0">
      <w:pPr>
        <w:pStyle w:val="PargrafodaLista"/>
        <w:numPr>
          <w:ilvl w:val="0"/>
          <w:numId w:val="40"/>
        </w:numPr>
        <w:tabs>
          <w:tab w:val="num" w:pos="900"/>
        </w:tabs>
        <w:spacing w:before="120" w:after="120"/>
        <w:jc w:val="both"/>
        <w:rPr>
          <w:rFonts w:ascii="Arial" w:hAnsi="Arial" w:cs="Arial"/>
          <w:noProof/>
          <w:sz w:val="20"/>
          <w:szCs w:val="20"/>
        </w:rPr>
      </w:pPr>
      <w:r w:rsidRPr="00710227">
        <w:rPr>
          <w:rFonts w:ascii="Arial" w:hAnsi="Arial" w:cs="Arial"/>
          <w:noProof/>
          <w:sz w:val="20"/>
          <w:szCs w:val="20"/>
        </w:rPr>
        <w:t xml:space="preserve">O valor global do presente CONTRATO é de R$ </w:t>
      </w:r>
      <w:r w:rsidR="009E163E">
        <w:rPr>
          <w:rFonts w:ascii="Arial" w:hAnsi="Arial" w:cs="Arial"/>
          <w:noProof/>
          <w:sz w:val="20"/>
          <w:szCs w:val="20"/>
        </w:rPr>
        <w:t>3.360</w:t>
      </w:r>
      <w:r w:rsidR="0049435D" w:rsidRPr="00710227">
        <w:rPr>
          <w:rFonts w:ascii="Arial" w:hAnsi="Arial" w:cs="Arial"/>
          <w:noProof/>
          <w:sz w:val="20"/>
          <w:szCs w:val="20"/>
        </w:rPr>
        <w:t>,00</w:t>
      </w:r>
      <w:r w:rsidR="0046217E" w:rsidRPr="00710227">
        <w:rPr>
          <w:rFonts w:ascii="Arial" w:hAnsi="Arial" w:cs="Arial"/>
          <w:noProof/>
          <w:sz w:val="20"/>
          <w:szCs w:val="20"/>
        </w:rPr>
        <w:t xml:space="preserve"> (</w:t>
      </w:r>
      <w:r w:rsidR="009E163E">
        <w:rPr>
          <w:rFonts w:ascii="Arial" w:hAnsi="Arial" w:cs="Arial"/>
          <w:noProof/>
          <w:sz w:val="20"/>
          <w:szCs w:val="20"/>
        </w:rPr>
        <w:t>três mil trezentos e sesent</w:t>
      </w:r>
      <w:r w:rsidR="00EF1327">
        <w:rPr>
          <w:rFonts w:ascii="Arial" w:hAnsi="Arial" w:cs="Arial"/>
          <w:noProof/>
          <w:sz w:val="20"/>
          <w:szCs w:val="20"/>
        </w:rPr>
        <w:t>a</w:t>
      </w:r>
      <w:r w:rsidR="009E163E">
        <w:rPr>
          <w:rFonts w:ascii="Arial" w:hAnsi="Arial" w:cs="Arial"/>
          <w:noProof/>
          <w:sz w:val="20"/>
          <w:szCs w:val="20"/>
        </w:rPr>
        <w:t xml:space="preserve"> </w:t>
      </w:r>
      <w:r w:rsidR="0049435D" w:rsidRPr="00710227">
        <w:rPr>
          <w:rFonts w:ascii="Arial" w:hAnsi="Arial" w:cs="Arial"/>
          <w:noProof/>
          <w:sz w:val="20"/>
          <w:szCs w:val="20"/>
        </w:rPr>
        <w:t>reais</w:t>
      </w:r>
      <w:r w:rsidR="0046217E" w:rsidRPr="00710227">
        <w:rPr>
          <w:rFonts w:ascii="Arial" w:hAnsi="Arial" w:cs="Arial"/>
          <w:noProof/>
          <w:sz w:val="20"/>
          <w:szCs w:val="20"/>
        </w:rPr>
        <w:t>),</w:t>
      </w:r>
      <w:r w:rsidRPr="00710227">
        <w:rPr>
          <w:rFonts w:ascii="Arial" w:hAnsi="Arial" w:cs="Arial"/>
          <w:noProof/>
          <w:sz w:val="20"/>
          <w:szCs w:val="20"/>
        </w:rPr>
        <w:t xml:space="preserve"> para todo o período de sua vigência.</w:t>
      </w:r>
    </w:p>
    <w:tbl>
      <w:tblPr>
        <w:tblStyle w:val="Tabelacomgrade1"/>
        <w:tblW w:w="10916" w:type="dxa"/>
        <w:tblInd w:w="-743" w:type="dxa"/>
        <w:tblLayout w:type="fixed"/>
        <w:tblLook w:val="04A0" w:firstRow="1" w:lastRow="0" w:firstColumn="1" w:lastColumn="0" w:noHBand="0" w:noVBand="1"/>
      </w:tblPr>
      <w:tblGrid>
        <w:gridCol w:w="851"/>
        <w:gridCol w:w="1701"/>
        <w:gridCol w:w="3686"/>
        <w:gridCol w:w="709"/>
        <w:gridCol w:w="1275"/>
        <w:gridCol w:w="1134"/>
        <w:gridCol w:w="1560"/>
      </w:tblGrid>
      <w:tr w:rsidR="0095551F" w:rsidRPr="00710227" w14:paraId="640646F8" w14:textId="77777777" w:rsidTr="0095551F">
        <w:tc>
          <w:tcPr>
            <w:tcW w:w="851" w:type="dxa"/>
            <w:shd w:val="clear" w:color="auto" w:fill="C5E0B3"/>
            <w:vAlign w:val="bottom"/>
          </w:tcPr>
          <w:p w14:paraId="4580E94A"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ITEM</w:t>
            </w:r>
          </w:p>
        </w:tc>
        <w:tc>
          <w:tcPr>
            <w:tcW w:w="1701" w:type="dxa"/>
            <w:shd w:val="clear" w:color="auto" w:fill="C5E0B3"/>
            <w:vAlign w:val="bottom"/>
          </w:tcPr>
          <w:p w14:paraId="7D828B9A"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CÓD. DO ITEM</w:t>
            </w:r>
          </w:p>
        </w:tc>
        <w:tc>
          <w:tcPr>
            <w:tcW w:w="3686" w:type="dxa"/>
            <w:shd w:val="clear" w:color="auto" w:fill="C5E0B3"/>
            <w:vAlign w:val="center"/>
          </w:tcPr>
          <w:p w14:paraId="14329D57" w14:textId="77777777" w:rsidR="0095551F" w:rsidRPr="0095551F" w:rsidRDefault="0095551F" w:rsidP="0095551F">
            <w:pPr>
              <w:spacing w:before="10" w:after="1" w:line="259" w:lineRule="auto"/>
              <w:rPr>
                <w:rFonts w:ascii="Arial" w:hAnsi="Arial" w:cs="Arial"/>
                <w:b/>
                <w:bCs/>
                <w:sz w:val="20"/>
                <w:szCs w:val="20"/>
              </w:rPr>
            </w:pPr>
          </w:p>
          <w:p w14:paraId="74CAD8F6"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DESCRIÇÃO DO ITEM/SERVIÇO</w:t>
            </w:r>
          </w:p>
        </w:tc>
        <w:tc>
          <w:tcPr>
            <w:tcW w:w="709" w:type="dxa"/>
            <w:shd w:val="clear" w:color="auto" w:fill="C5E0B3"/>
            <w:vAlign w:val="center"/>
          </w:tcPr>
          <w:p w14:paraId="24F244B6" w14:textId="77777777" w:rsidR="0095551F" w:rsidRPr="0095551F" w:rsidRDefault="0095551F" w:rsidP="0095551F">
            <w:pPr>
              <w:spacing w:before="10" w:after="1" w:line="259" w:lineRule="auto"/>
              <w:rPr>
                <w:rFonts w:ascii="Arial" w:hAnsi="Arial" w:cs="Arial"/>
                <w:b/>
                <w:bCs/>
                <w:sz w:val="20"/>
                <w:szCs w:val="20"/>
              </w:rPr>
            </w:pPr>
          </w:p>
          <w:p w14:paraId="7D42D0F5"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QTD.</w:t>
            </w:r>
          </w:p>
        </w:tc>
        <w:tc>
          <w:tcPr>
            <w:tcW w:w="1275" w:type="dxa"/>
            <w:shd w:val="clear" w:color="auto" w:fill="C5E0B3"/>
            <w:vAlign w:val="center"/>
          </w:tcPr>
          <w:p w14:paraId="075734DA" w14:textId="77777777" w:rsidR="0095551F" w:rsidRPr="0095551F" w:rsidRDefault="0095551F" w:rsidP="0095551F">
            <w:pPr>
              <w:spacing w:before="10" w:after="1" w:line="259" w:lineRule="auto"/>
              <w:rPr>
                <w:rFonts w:ascii="Arial" w:hAnsi="Arial" w:cs="Arial"/>
                <w:b/>
                <w:bCs/>
                <w:sz w:val="20"/>
                <w:szCs w:val="20"/>
              </w:rPr>
            </w:pPr>
          </w:p>
          <w:p w14:paraId="37934DC3"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UND.</w:t>
            </w:r>
          </w:p>
        </w:tc>
        <w:tc>
          <w:tcPr>
            <w:tcW w:w="1134" w:type="dxa"/>
            <w:shd w:val="clear" w:color="auto" w:fill="C5E0B3"/>
            <w:vAlign w:val="bottom"/>
          </w:tcPr>
          <w:p w14:paraId="291AFF05"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VALOR</w:t>
            </w:r>
            <w:r w:rsidRPr="00710227">
              <w:rPr>
                <w:rFonts w:ascii="Arial" w:hAnsi="Arial" w:cs="Arial"/>
                <w:b/>
                <w:bCs/>
                <w:sz w:val="20"/>
                <w:szCs w:val="20"/>
              </w:rPr>
              <w:t xml:space="preserve"> UNIT.</w:t>
            </w:r>
          </w:p>
        </w:tc>
        <w:tc>
          <w:tcPr>
            <w:tcW w:w="1560" w:type="dxa"/>
            <w:shd w:val="clear" w:color="auto" w:fill="C5E0B3"/>
            <w:vAlign w:val="bottom"/>
          </w:tcPr>
          <w:p w14:paraId="0BB619BE"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b/>
                <w:bCs/>
                <w:sz w:val="20"/>
                <w:szCs w:val="20"/>
              </w:rPr>
              <w:t>VALOR TOTAL</w:t>
            </w:r>
          </w:p>
        </w:tc>
      </w:tr>
      <w:tr w:rsidR="0095551F" w:rsidRPr="0095551F" w14:paraId="553B7D2A" w14:textId="77777777" w:rsidTr="0095551F">
        <w:tc>
          <w:tcPr>
            <w:tcW w:w="851" w:type="dxa"/>
            <w:vAlign w:val="center"/>
          </w:tcPr>
          <w:p w14:paraId="5FDD73BB" w14:textId="77777777" w:rsidR="0095551F" w:rsidRPr="0095551F" w:rsidRDefault="0095551F" w:rsidP="0095551F">
            <w:pPr>
              <w:spacing w:before="10" w:after="1" w:line="259" w:lineRule="auto"/>
              <w:rPr>
                <w:rFonts w:ascii="Arial" w:hAnsi="Arial" w:cs="Arial"/>
                <w:b/>
                <w:sz w:val="20"/>
                <w:szCs w:val="20"/>
              </w:rPr>
            </w:pPr>
            <w:r w:rsidRPr="00710227">
              <w:rPr>
                <w:rFonts w:ascii="Arial" w:hAnsi="Arial" w:cs="Arial"/>
                <w:sz w:val="20"/>
                <w:szCs w:val="20"/>
              </w:rPr>
              <w:t>1</w:t>
            </w:r>
          </w:p>
        </w:tc>
        <w:tc>
          <w:tcPr>
            <w:tcW w:w="1701" w:type="dxa"/>
            <w:vAlign w:val="center"/>
          </w:tcPr>
          <w:p w14:paraId="4DADAC64"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color w:val="000000"/>
                <w:sz w:val="20"/>
                <w:szCs w:val="20"/>
              </w:rPr>
              <w:t>1.14.01.000863</w:t>
            </w:r>
          </w:p>
        </w:tc>
        <w:tc>
          <w:tcPr>
            <w:tcW w:w="3686" w:type="dxa"/>
            <w:vAlign w:val="center"/>
          </w:tcPr>
          <w:p w14:paraId="1ABB61E8"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color w:val="000000"/>
                <w:sz w:val="20"/>
                <w:szCs w:val="20"/>
              </w:rPr>
              <w:t>LAVAGEM COMPLETA - TIPO CARRO PASSEIO</w:t>
            </w:r>
          </w:p>
        </w:tc>
        <w:tc>
          <w:tcPr>
            <w:tcW w:w="709" w:type="dxa"/>
            <w:vAlign w:val="center"/>
          </w:tcPr>
          <w:p w14:paraId="21A7B223" w14:textId="02A62A54" w:rsidR="0095551F" w:rsidRPr="0095551F" w:rsidRDefault="00EF1327" w:rsidP="0095551F">
            <w:pPr>
              <w:spacing w:before="10" w:after="1" w:line="259" w:lineRule="auto"/>
              <w:rPr>
                <w:rFonts w:ascii="Arial" w:hAnsi="Arial" w:cs="Arial"/>
                <w:b/>
                <w:sz w:val="20"/>
                <w:szCs w:val="20"/>
              </w:rPr>
            </w:pPr>
            <w:r>
              <w:rPr>
                <w:rFonts w:ascii="Arial" w:hAnsi="Arial" w:cs="Arial"/>
                <w:color w:val="000000"/>
                <w:sz w:val="20"/>
                <w:szCs w:val="20"/>
              </w:rPr>
              <w:t>30</w:t>
            </w:r>
          </w:p>
        </w:tc>
        <w:tc>
          <w:tcPr>
            <w:tcW w:w="1275" w:type="dxa"/>
            <w:vAlign w:val="center"/>
          </w:tcPr>
          <w:p w14:paraId="3969ACAD" w14:textId="6A6924C5" w:rsidR="0095551F" w:rsidRPr="0095551F" w:rsidRDefault="00EF1327" w:rsidP="0095551F">
            <w:pPr>
              <w:spacing w:before="10" w:after="1" w:line="259" w:lineRule="auto"/>
              <w:rPr>
                <w:rFonts w:ascii="Arial" w:hAnsi="Arial" w:cs="Arial"/>
                <w:b/>
                <w:sz w:val="20"/>
                <w:szCs w:val="20"/>
              </w:rPr>
            </w:pPr>
            <w:r>
              <w:rPr>
                <w:rFonts w:ascii="Arial" w:hAnsi="Arial" w:cs="Arial"/>
                <w:color w:val="000000"/>
                <w:sz w:val="20"/>
                <w:szCs w:val="20"/>
              </w:rPr>
              <w:t>UND.</w:t>
            </w:r>
          </w:p>
        </w:tc>
        <w:tc>
          <w:tcPr>
            <w:tcW w:w="1134" w:type="dxa"/>
            <w:vAlign w:val="center"/>
          </w:tcPr>
          <w:p w14:paraId="26123906" w14:textId="77777777" w:rsidR="0095551F" w:rsidRPr="0095551F" w:rsidRDefault="0095551F" w:rsidP="0095551F">
            <w:pPr>
              <w:spacing w:before="10" w:after="1" w:line="259" w:lineRule="auto"/>
              <w:rPr>
                <w:rFonts w:ascii="Arial" w:hAnsi="Arial" w:cs="Arial"/>
                <w:b/>
                <w:sz w:val="20"/>
                <w:szCs w:val="20"/>
              </w:rPr>
            </w:pPr>
            <w:r w:rsidRPr="0095551F">
              <w:rPr>
                <w:rFonts w:ascii="Arial" w:hAnsi="Arial" w:cs="Arial"/>
                <w:sz w:val="20"/>
                <w:szCs w:val="20"/>
              </w:rPr>
              <w:t>R$ 52,00</w:t>
            </w:r>
          </w:p>
        </w:tc>
        <w:tc>
          <w:tcPr>
            <w:tcW w:w="1560" w:type="dxa"/>
            <w:vAlign w:val="center"/>
          </w:tcPr>
          <w:p w14:paraId="24225C4B" w14:textId="3ED3700B" w:rsidR="0095551F" w:rsidRPr="0095551F" w:rsidRDefault="0095551F" w:rsidP="0095551F">
            <w:pPr>
              <w:spacing w:before="10" w:after="1" w:line="259" w:lineRule="auto"/>
              <w:rPr>
                <w:rFonts w:ascii="Arial" w:hAnsi="Arial" w:cs="Arial"/>
                <w:b/>
                <w:sz w:val="20"/>
                <w:szCs w:val="20"/>
              </w:rPr>
            </w:pPr>
            <w:r w:rsidRPr="0095551F">
              <w:rPr>
                <w:rFonts w:ascii="Arial" w:hAnsi="Arial" w:cs="Arial"/>
                <w:sz w:val="20"/>
                <w:szCs w:val="20"/>
              </w:rPr>
              <w:t xml:space="preserve">R$ </w:t>
            </w:r>
            <w:r w:rsidRPr="00710227">
              <w:rPr>
                <w:rFonts w:ascii="Arial" w:hAnsi="Arial" w:cs="Arial"/>
                <w:sz w:val="20"/>
                <w:szCs w:val="20"/>
              </w:rPr>
              <w:t>1.</w:t>
            </w:r>
            <w:r w:rsidR="00EF1327">
              <w:rPr>
                <w:rFonts w:ascii="Arial" w:hAnsi="Arial" w:cs="Arial"/>
                <w:sz w:val="20"/>
                <w:szCs w:val="20"/>
              </w:rPr>
              <w:t>560</w:t>
            </w:r>
            <w:r w:rsidRPr="0095551F">
              <w:rPr>
                <w:rFonts w:ascii="Arial" w:hAnsi="Arial" w:cs="Arial"/>
                <w:sz w:val="20"/>
                <w:szCs w:val="20"/>
              </w:rPr>
              <w:t>,00</w:t>
            </w:r>
          </w:p>
        </w:tc>
      </w:tr>
      <w:tr w:rsidR="0095551F" w:rsidRPr="0095551F" w14:paraId="770DDB3B" w14:textId="77777777" w:rsidTr="0095551F">
        <w:tc>
          <w:tcPr>
            <w:tcW w:w="851" w:type="dxa"/>
            <w:vAlign w:val="center"/>
          </w:tcPr>
          <w:p w14:paraId="663D9EE1" w14:textId="77777777" w:rsidR="0095551F" w:rsidRPr="0095551F" w:rsidRDefault="0095551F" w:rsidP="0095551F">
            <w:pPr>
              <w:spacing w:before="10" w:after="1" w:line="259" w:lineRule="auto"/>
              <w:rPr>
                <w:rFonts w:ascii="Arial" w:hAnsi="Arial" w:cs="Arial"/>
                <w:b/>
                <w:sz w:val="20"/>
                <w:szCs w:val="20"/>
              </w:rPr>
            </w:pPr>
            <w:r w:rsidRPr="00710227">
              <w:rPr>
                <w:rFonts w:ascii="Arial" w:hAnsi="Arial" w:cs="Arial"/>
                <w:sz w:val="20"/>
                <w:szCs w:val="20"/>
              </w:rPr>
              <w:t>2</w:t>
            </w:r>
          </w:p>
        </w:tc>
        <w:tc>
          <w:tcPr>
            <w:tcW w:w="1701" w:type="dxa"/>
            <w:vAlign w:val="center"/>
          </w:tcPr>
          <w:p w14:paraId="650509C8" w14:textId="10B97C0D" w:rsidR="0095551F" w:rsidRPr="0095551F" w:rsidRDefault="0095551F" w:rsidP="0095551F">
            <w:pPr>
              <w:spacing w:before="10" w:after="1" w:line="259" w:lineRule="auto"/>
              <w:rPr>
                <w:rFonts w:ascii="Arial" w:hAnsi="Arial" w:cs="Arial"/>
                <w:b/>
                <w:sz w:val="20"/>
                <w:szCs w:val="20"/>
              </w:rPr>
            </w:pPr>
            <w:r w:rsidRPr="0095551F">
              <w:rPr>
                <w:rFonts w:ascii="Arial" w:hAnsi="Arial" w:cs="Arial"/>
                <w:color w:val="000000"/>
                <w:sz w:val="20"/>
                <w:szCs w:val="20"/>
              </w:rPr>
              <w:t>1.14.01.00086</w:t>
            </w:r>
            <w:r w:rsidR="00EF1327">
              <w:rPr>
                <w:rFonts w:ascii="Arial" w:hAnsi="Arial" w:cs="Arial"/>
                <w:color w:val="000000"/>
                <w:sz w:val="20"/>
                <w:szCs w:val="20"/>
              </w:rPr>
              <w:t>1</w:t>
            </w:r>
          </w:p>
        </w:tc>
        <w:tc>
          <w:tcPr>
            <w:tcW w:w="3686" w:type="dxa"/>
            <w:vAlign w:val="center"/>
          </w:tcPr>
          <w:p w14:paraId="0D553B04" w14:textId="27DD8DAB" w:rsidR="0095551F" w:rsidRPr="0095551F" w:rsidRDefault="0095551F" w:rsidP="0095551F">
            <w:pPr>
              <w:spacing w:before="10" w:after="1" w:line="259" w:lineRule="auto"/>
              <w:rPr>
                <w:rFonts w:ascii="Arial" w:hAnsi="Arial" w:cs="Arial"/>
                <w:b/>
                <w:sz w:val="20"/>
                <w:szCs w:val="20"/>
              </w:rPr>
            </w:pPr>
            <w:r w:rsidRPr="0095551F">
              <w:rPr>
                <w:rFonts w:ascii="Arial" w:hAnsi="Arial" w:cs="Arial"/>
                <w:color w:val="000000"/>
                <w:sz w:val="20"/>
                <w:szCs w:val="20"/>
              </w:rPr>
              <w:t xml:space="preserve">LAVAGEM </w:t>
            </w:r>
            <w:r w:rsidR="00EF1327">
              <w:rPr>
                <w:rFonts w:ascii="Arial" w:hAnsi="Arial" w:cs="Arial"/>
                <w:color w:val="000000"/>
                <w:sz w:val="20"/>
                <w:szCs w:val="20"/>
              </w:rPr>
              <w:t>COMPLETA</w:t>
            </w:r>
            <w:r w:rsidRPr="0095551F">
              <w:rPr>
                <w:rFonts w:ascii="Arial" w:hAnsi="Arial" w:cs="Arial"/>
                <w:color w:val="000000"/>
                <w:sz w:val="20"/>
                <w:szCs w:val="20"/>
              </w:rPr>
              <w:t xml:space="preserve"> - TIPO CARRO </w:t>
            </w:r>
            <w:r w:rsidR="00EF1327">
              <w:rPr>
                <w:rFonts w:ascii="Arial" w:hAnsi="Arial" w:cs="Arial"/>
                <w:color w:val="000000"/>
                <w:sz w:val="20"/>
                <w:szCs w:val="20"/>
              </w:rPr>
              <w:t>CAMINHONETE</w:t>
            </w:r>
          </w:p>
        </w:tc>
        <w:tc>
          <w:tcPr>
            <w:tcW w:w="709" w:type="dxa"/>
            <w:vAlign w:val="center"/>
          </w:tcPr>
          <w:p w14:paraId="19C5B783" w14:textId="4EEBBD43" w:rsidR="0095551F" w:rsidRPr="0095551F" w:rsidRDefault="00EF1327" w:rsidP="0095551F">
            <w:pPr>
              <w:spacing w:before="10" w:after="1" w:line="259" w:lineRule="auto"/>
              <w:rPr>
                <w:rFonts w:ascii="Arial" w:hAnsi="Arial" w:cs="Arial"/>
                <w:b/>
                <w:sz w:val="20"/>
                <w:szCs w:val="20"/>
              </w:rPr>
            </w:pPr>
            <w:r>
              <w:rPr>
                <w:rFonts w:ascii="Arial" w:hAnsi="Arial" w:cs="Arial"/>
                <w:color w:val="000000"/>
                <w:sz w:val="20"/>
                <w:szCs w:val="20"/>
              </w:rPr>
              <w:t>30</w:t>
            </w:r>
          </w:p>
        </w:tc>
        <w:tc>
          <w:tcPr>
            <w:tcW w:w="1275" w:type="dxa"/>
            <w:vAlign w:val="center"/>
          </w:tcPr>
          <w:p w14:paraId="511DD2C3" w14:textId="705D0D13" w:rsidR="0095551F" w:rsidRPr="0095551F" w:rsidRDefault="00EF1327" w:rsidP="0095551F">
            <w:pPr>
              <w:spacing w:before="10" w:after="1" w:line="259" w:lineRule="auto"/>
              <w:rPr>
                <w:rFonts w:ascii="Arial" w:hAnsi="Arial" w:cs="Arial"/>
                <w:b/>
                <w:sz w:val="20"/>
                <w:szCs w:val="20"/>
              </w:rPr>
            </w:pPr>
            <w:r>
              <w:rPr>
                <w:rFonts w:ascii="Arial" w:hAnsi="Arial" w:cs="Arial"/>
                <w:color w:val="000000"/>
                <w:sz w:val="20"/>
                <w:szCs w:val="20"/>
              </w:rPr>
              <w:t>UND.</w:t>
            </w:r>
          </w:p>
        </w:tc>
        <w:tc>
          <w:tcPr>
            <w:tcW w:w="1134" w:type="dxa"/>
            <w:vAlign w:val="center"/>
          </w:tcPr>
          <w:p w14:paraId="002B6932" w14:textId="2EFED0AF" w:rsidR="0095551F" w:rsidRPr="0095551F" w:rsidRDefault="0095551F" w:rsidP="0095551F">
            <w:pPr>
              <w:spacing w:before="10" w:after="1" w:line="259" w:lineRule="auto"/>
              <w:rPr>
                <w:rFonts w:ascii="Arial" w:hAnsi="Arial" w:cs="Arial"/>
                <w:b/>
                <w:sz w:val="20"/>
                <w:szCs w:val="20"/>
              </w:rPr>
            </w:pPr>
            <w:r w:rsidRPr="0095551F">
              <w:rPr>
                <w:rFonts w:ascii="Arial" w:hAnsi="Arial" w:cs="Arial"/>
                <w:sz w:val="20"/>
                <w:szCs w:val="20"/>
              </w:rPr>
              <w:t xml:space="preserve">R$ </w:t>
            </w:r>
            <w:r w:rsidR="00EF1327">
              <w:rPr>
                <w:rFonts w:ascii="Arial" w:hAnsi="Arial" w:cs="Arial"/>
                <w:sz w:val="20"/>
                <w:szCs w:val="20"/>
              </w:rPr>
              <w:t>60</w:t>
            </w:r>
            <w:r w:rsidRPr="0095551F">
              <w:rPr>
                <w:rFonts w:ascii="Arial" w:hAnsi="Arial" w:cs="Arial"/>
                <w:sz w:val="20"/>
                <w:szCs w:val="20"/>
              </w:rPr>
              <w:t>,00</w:t>
            </w:r>
          </w:p>
        </w:tc>
        <w:tc>
          <w:tcPr>
            <w:tcW w:w="1560" w:type="dxa"/>
            <w:vAlign w:val="center"/>
          </w:tcPr>
          <w:p w14:paraId="1C6F5B4A" w14:textId="226D3F3C" w:rsidR="0095551F" w:rsidRPr="0095551F" w:rsidRDefault="0095551F" w:rsidP="0095551F">
            <w:pPr>
              <w:spacing w:before="10" w:after="1" w:line="259" w:lineRule="auto"/>
              <w:rPr>
                <w:rFonts w:ascii="Arial" w:hAnsi="Arial" w:cs="Arial"/>
                <w:b/>
                <w:sz w:val="20"/>
                <w:szCs w:val="20"/>
              </w:rPr>
            </w:pPr>
            <w:r w:rsidRPr="0095551F">
              <w:rPr>
                <w:rFonts w:ascii="Arial" w:hAnsi="Arial" w:cs="Arial"/>
                <w:sz w:val="20"/>
                <w:szCs w:val="20"/>
              </w:rPr>
              <w:t xml:space="preserve">R$ </w:t>
            </w:r>
            <w:r w:rsidR="00EF1327">
              <w:rPr>
                <w:rFonts w:ascii="Arial" w:hAnsi="Arial" w:cs="Arial"/>
                <w:sz w:val="20"/>
                <w:szCs w:val="20"/>
              </w:rPr>
              <w:t>1</w:t>
            </w:r>
            <w:r w:rsidRPr="00710227">
              <w:rPr>
                <w:rFonts w:ascii="Arial" w:hAnsi="Arial" w:cs="Arial"/>
                <w:sz w:val="20"/>
                <w:szCs w:val="20"/>
              </w:rPr>
              <w:t>.8</w:t>
            </w:r>
            <w:r w:rsidR="00EF1327">
              <w:rPr>
                <w:rFonts w:ascii="Arial" w:hAnsi="Arial" w:cs="Arial"/>
                <w:sz w:val="20"/>
                <w:szCs w:val="20"/>
              </w:rPr>
              <w:t>0</w:t>
            </w:r>
            <w:r w:rsidRPr="00710227">
              <w:rPr>
                <w:rFonts w:ascii="Arial" w:hAnsi="Arial" w:cs="Arial"/>
                <w:sz w:val="20"/>
                <w:szCs w:val="20"/>
              </w:rPr>
              <w:t>0</w:t>
            </w:r>
            <w:r w:rsidRPr="0095551F">
              <w:rPr>
                <w:rFonts w:ascii="Arial" w:hAnsi="Arial" w:cs="Arial"/>
                <w:sz w:val="20"/>
                <w:szCs w:val="20"/>
              </w:rPr>
              <w:t>,00</w:t>
            </w:r>
          </w:p>
        </w:tc>
      </w:tr>
    </w:tbl>
    <w:p w14:paraId="69A05B3F"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lastRenderedPageBreak/>
        <w:t>CLÁUSULA QUARTA – DA DOTAÇÃO ORÇAMENTÁRIA</w:t>
      </w:r>
    </w:p>
    <w:p w14:paraId="47D9609E" w14:textId="77777777" w:rsidR="00B55286" w:rsidRPr="00710227" w:rsidRDefault="00B55286" w:rsidP="00B55286">
      <w:pPr>
        <w:spacing w:line="360" w:lineRule="auto"/>
        <w:jc w:val="both"/>
        <w:rPr>
          <w:rFonts w:ascii="Arial" w:hAnsi="Arial" w:cs="Arial"/>
          <w:sz w:val="20"/>
          <w:szCs w:val="20"/>
        </w:rPr>
      </w:pPr>
      <w:r w:rsidRPr="00710227">
        <w:rPr>
          <w:rFonts w:ascii="Arial" w:hAnsi="Arial" w:cs="Arial"/>
          <w:sz w:val="20"/>
          <w:szCs w:val="20"/>
        </w:rPr>
        <w:t>1 As despesas correrão por conta de recursos oriundos, conforme segue:</w:t>
      </w:r>
    </w:p>
    <w:tbl>
      <w:tblPr>
        <w:tblStyle w:val="Tabelacomgrade"/>
        <w:tblW w:w="0" w:type="auto"/>
        <w:tblInd w:w="360" w:type="dxa"/>
        <w:tblLook w:val="04A0" w:firstRow="1" w:lastRow="0" w:firstColumn="1" w:lastColumn="0" w:noHBand="0" w:noVBand="1"/>
      </w:tblPr>
      <w:tblGrid>
        <w:gridCol w:w="3130"/>
        <w:gridCol w:w="3251"/>
        <w:gridCol w:w="3131"/>
      </w:tblGrid>
      <w:tr w:rsidR="006D6B04" w:rsidRPr="00710227" w14:paraId="21F0AB72" w14:textId="77777777" w:rsidTr="006D6B04">
        <w:tc>
          <w:tcPr>
            <w:tcW w:w="3299" w:type="dxa"/>
          </w:tcPr>
          <w:p w14:paraId="795C7A57" w14:textId="77777777" w:rsidR="006D6B04" w:rsidRPr="00710227" w:rsidRDefault="006D6B04" w:rsidP="007614A5">
            <w:pPr>
              <w:jc w:val="center"/>
              <w:rPr>
                <w:rFonts w:ascii="Arial" w:hAnsi="Arial" w:cs="Arial"/>
                <w:b/>
                <w:sz w:val="20"/>
                <w:szCs w:val="20"/>
              </w:rPr>
            </w:pPr>
            <w:r w:rsidRPr="00710227">
              <w:rPr>
                <w:rFonts w:ascii="Arial" w:hAnsi="Arial" w:cs="Arial"/>
                <w:b/>
                <w:sz w:val="20"/>
                <w:szCs w:val="20"/>
              </w:rPr>
              <w:t>ELEMENTO DE DESPESA</w:t>
            </w:r>
          </w:p>
        </w:tc>
        <w:tc>
          <w:tcPr>
            <w:tcW w:w="3340" w:type="dxa"/>
          </w:tcPr>
          <w:p w14:paraId="6BCE5FDA" w14:textId="77777777" w:rsidR="006D6B04" w:rsidRPr="00710227" w:rsidRDefault="006D6B04" w:rsidP="007614A5">
            <w:pPr>
              <w:jc w:val="center"/>
              <w:rPr>
                <w:rFonts w:ascii="Arial" w:hAnsi="Arial" w:cs="Arial"/>
                <w:b/>
                <w:sz w:val="20"/>
                <w:szCs w:val="20"/>
              </w:rPr>
            </w:pPr>
            <w:r w:rsidRPr="00710227">
              <w:rPr>
                <w:rFonts w:ascii="Arial" w:hAnsi="Arial" w:cs="Arial"/>
                <w:b/>
                <w:sz w:val="20"/>
                <w:szCs w:val="20"/>
              </w:rPr>
              <w:t>PROJETO/ATIVIDADE</w:t>
            </w:r>
          </w:p>
        </w:tc>
        <w:tc>
          <w:tcPr>
            <w:tcW w:w="3298" w:type="dxa"/>
          </w:tcPr>
          <w:p w14:paraId="67401EF6" w14:textId="77777777" w:rsidR="006D6B04" w:rsidRPr="00710227" w:rsidRDefault="006D6B04" w:rsidP="006D6B04">
            <w:pPr>
              <w:jc w:val="both"/>
              <w:rPr>
                <w:rFonts w:ascii="Arial" w:hAnsi="Arial" w:cs="Arial"/>
                <w:b/>
                <w:sz w:val="20"/>
                <w:szCs w:val="20"/>
              </w:rPr>
            </w:pPr>
            <w:r w:rsidRPr="00710227">
              <w:rPr>
                <w:rFonts w:ascii="Arial" w:hAnsi="Arial" w:cs="Arial"/>
                <w:b/>
                <w:sz w:val="20"/>
                <w:szCs w:val="20"/>
              </w:rPr>
              <w:t>FONTE DE RECURSOS</w:t>
            </w:r>
          </w:p>
        </w:tc>
      </w:tr>
      <w:tr w:rsidR="006D6B04" w:rsidRPr="00710227" w14:paraId="4984D214" w14:textId="77777777" w:rsidTr="006D6B04">
        <w:tc>
          <w:tcPr>
            <w:tcW w:w="3299" w:type="dxa"/>
            <w:vAlign w:val="center"/>
          </w:tcPr>
          <w:p w14:paraId="28EDF35B" w14:textId="77777777" w:rsidR="006D6B04" w:rsidRPr="00710227" w:rsidRDefault="00171D43" w:rsidP="006D6B04">
            <w:pPr>
              <w:jc w:val="center"/>
              <w:rPr>
                <w:rFonts w:ascii="Arial" w:hAnsi="Arial" w:cs="Arial"/>
                <w:sz w:val="20"/>
                <w:szCs w:val="20"/>
              </w:rPr>
            </w:pPr>
            <w:r w:rsidRPr="00710227">
              <w:rPr>
                <w:rFonts w:ascii="Arial" w:hAnsi="Arial" w:cs="Arial"/>
                <w:sz w:val="20"/>
                <w:szCs w:val="20"/>
              </w:rPr>
              <w:t>3.3.90.39</w:t>
            </w:r>
            <w:r w:rsidR="006D6B04" w:rsidRPr="00710227">
              <w:rPr>
                <w:rFonts w:ascii="Arial" w:hAnsi="Arial" w:cs="Arial"/>
                <w:sz w:val="20"/>
                <w:szCs w:val="20"/>
              </w:rPr>
              <w:t>.00</w:t>
            </w:r>
          </w:p>
        </w:tc>
        <w:tc>
          <w:tcPr>
            <w:tcW w:w="3340" w:type="dxa"/>
          </w:tcPr>
          <w:p w14:paraId="4B9DB3B6" w14:textId="5C62DE71" w:rsidR="006D6B04" w:rsidRPr="00710227" w:rsidRDefault="009F4CF5" w:rsidP="00171D43">
            <w:pPr>
              <w:jc w:val="center"/>
              <w:rPr>
                <w:rFonts w:ascii="Arial" w:hAnsi="Arial" w:cs="Arial"/>
                <w:sz w:val="20"/>
                <w:szCs w:val="20"/>
              </w:rPr>
            </w:pPr>
            <w:r>
              <w:rPr>
                <w:rFonts w:ascii="Arial" w:hAnsi="Arial" w:cs="Arial"/>
                <w:sz w:val="20"/>
                <w:szCs w:val="20"/>
              </w:rPr>
              <w:t>2118</w:t>
            </w:r>
          </w:p>
        </w:tc>
        <w:tc>
          <w:tcPr>
            <w:tcW w:w="3298" w:type="dxa"/>
            <w:vAlign w:val="center"/>
          </w:tcPr>
          <w:p w14:paraId="7C043C28" w14:textId="5ADE5BE2" w:rsidR="006D6B04" w:rsidRPr="00710227" w:rsidRDefault="00EA46D5" w:rsidP="006D6B04">
            <w:pPr>
              <w:jc w:val="center"/>
              <w:rPr>
                <w:rFonts w:ascii="Arial" w:hAnsi="Arial" w:cs="Arial"/>
                <w:sz w:val="20"/>
                <w:szCs w:val="20"/>
              </w:rPr>
            </w:pPr>
            <w:r>
              <w:rPr>
                <w:rFonts w:ascii="Arial" w:hAnsi="Arial" w:cs="Arial"/>
                <w:sz w:val="20"/>
                <w:szCs w:val="20"/>
              </w:rPr>
              <w:t>500</w:t>
            </w:r>
          </w:p>
        </w:tc>
      </w:tr>
    </w:tbl>
    <w:p w14:paraId="077C1360"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QUINTA – DO PAGAMENTO E DA VIGÊNCIA</w:t>
      </w:r>
    </w:p>
    <w:p w14:paraId="3DFFEFA4"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1. Para efeito de pagamento, a contratada encaminhará à SECRETARIA MUNICIPAL DE FINANÇAS, após o atendimento de cada pedido, requerimento solicitando o pagamento devidamente acompanhado da fatura/nota fiscal devidamente atestada pelo setor requisitante e cópia da Nota de Empenho.</w:t>
      </w:r>
    </w:p>
    <w:p w14:paraId="1E992F09"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2. Os pagamentos serão efetuados no prazo de até 30 (trinta) dias, contados da data de entrada do requerimento e fatura-recibo no protocolo do órgão/ente contratante, ou em outro prazo que poderá ficar ajustado com o contratante, inclusive quanto aos parcelamentos.</w:t>
      </w:r>
    </w:p>
    <w:p w14:paraId="75AE388B"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3. As notas fiscais/faturas que apresentarem incorreções serão devolvidas à contratada para as devidas correções. </w:t>
      </w:r>
    </w:p>
    <w:p w14:paraId="37BC2941"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4. 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14:paraId="488766B9"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5. Consoante disposto no Art. 40, XIV alíneas "c" e "d" da Lei nº 8.666/93, nos pagamentos realizados fora do prazo máximo fixado no item 2 acima, poderão incidir juros e correções na forma prevista na legislação.</w:t>
      </w:r>
    </w:p>
    <w:p w14:paraId="0D7CA552" w14:textId="77777777" w:rsidR="00B55286" w:rsidRPr="00710227" w:rsidRDefault="00B55286" w:rsidP="00B55286">
      <w:pPr>
        <w:spacing w:before="120" w:after="120"/>
        <w:jc w:val="both"/>
        <w:rPr>
          <w:rFonts w:ascii="Arial" w:hAnsi="Arial" w:cs="Arial"/>
          <w:sz w:val="20"/>
          <w:szCs w:val="20"/>
          <w:lang w:eastAsia="ar-SA"/>
        </w:rPr>
      </w:pPr>
      <w:r w:rsidRPr="00710227">
        <w:rPr>
          <w:rFonts w:ascii="Arial" w:hAnsi="Arial" w:cs="Arial"/>
          <w:color w:val="000000"/>
          <w:sz w:val="20"/>
          <w:szCs w:val="20"/>
        </w:rPr>
        <w:t xml:space="preserve">5.1 </w:t>
      </w:r>
      <w:r w:rsidRPr="00710227">
        <w:rPr>
          <w:rFonts w:ascii="Arial" w:hAnsi="Arial" w:cs="Arial"/>
          <w:sz w:val="20"/>
          <w:szCs w:val="20"/>
          <w:lang w:eastAsia="ar-SA"/>
        </w:rPr>
        <w:t>No caso de eventual atraso de pagamento, e mediante pedido da CONTRATADA, o valor devido será atualizado financeiramente, desde a data a que o mesmo se referia até a data do efetivo pagamento, pelo Índice de Preços ao Consumidor Amplo – IPCA, mediante aplicação da seguinte fórmula:</w:t>
      </w:r>
    </w:p>
    <w:p w14:paraId="01DEF3AA" w14:textId="77777777" w:rsidR="009560BC" w:rsidRPr="00710227" w:rsidRDefault="009560BC" w:rsidP="00B55286">
      <w:pPr>
        <w:spacing w:before="120" w:after="120"/>
        <w:jc w:val="both"/>
        <w:rPr>
          <w:rFonts w:ascii="Arial" w:hAnsi="Arial" w:cs="Arial"/>
          <w:color w:val="000000"/>
          <w:sz w:val="20"/>
          <w:szCs w:val="20"/>
        </w:rPr>
      </w:pPr>
    </w:p>
    <w:p w14:paraId="61366F10" w14:textId="77777777" w:rsidR="00B55286" w:rsidRPr="00710227" w:rsidRDefault="00B55286" w:rsidP="00B55286">
      <w:pPr>
        <w:pBdr>
          <w:top w:val="single" w:sz="4" w:space="1" w:color="auto"/>
          <w:left w:val="single" w:sz="4" w:space="4" w:color="auto"/>
          <w:bottom w:val="single" w:sz="4" w:space="1" w:color="auto"/>
          <w:right w:val="single" w:sz="4" w:space="4" w:color="auto"/>
        </w:pBdr>
        <w:jc w:val="center"/>
        <w:rPr>
          <w:rFonts w:ascii="Arial" w:hAnsi="Arial" w:cs="Arial"/>
          <w:sz w:val="20"/>
          <w:szCs w:val="20"/>
          <w:lang w:eastAsia="ar-SA"/>
        </w:rPr>
      </w:pPr>
      <w:r w:rsidRPr="00710227">
        <w:rPr>
          <w:rFonts w:ascii="Arial" w:hAnsi="Arial" w:cs="Arial"/>
          <w:b/>
          <w:sz w:val="20"/>
          <w:szCs w:val="20"/>
          <w:lang w:eastAsia="ar-SA"/>
        </w:rPr>
        <w:t>AF = [(1 + IPCA/100)</w:t>
      </w:r>
      <w:r w:rsidRPr="00710227">
        <w:rPr>
          <w:rFonts w:ascii="Arial" w:hAnsi="Arial" w:cs="Arial"/>
          <w:b/>
          <w:sz w:val="20"/>
          <w:szCs w:val="20"/>
          <w:vertAlign w:val="superscript"/>
          <w:lang w:eastAsia="ar-SA"/>
        </w:rPr>
        <w:t>N/30</w:t>
      </w:r>
      <w:r w:rsidRPr="00710227">
        <w:rPr>
          <w:rFonts w:ascii="Arial" w:hAnsi="Arial" w:cs="Arial"/>
          <w:b/>
          <w:sz w:val="20"/>
          <w:szCs w:val="20"/>
          <w:lang w:eastAsia="ar-SA"/>
        </w:rPr>
        <w:t xml:space="preserve"> –1] x VP</w:t>
      </w:r>
      <w:r w:rsidRPr="00710227">
        <w:rPr>
          <w:rFonts w:ascii="Arial" w:hAnsi="Arial" w:cs="Arial"/>
          <w:sz w:val="20"/>
          <w:szCs w:val="20"/>
          <w:lang w:eastAsia="ar-SA"/>
        </w:rPr>
        <w:t>, onde:</w:t>
      </w:r>
    </w:p>
    <w:p w14:paraId="004F9C66" w14:textId="77777777" w:rsidR="00B55286" w:rsidRPr="00710227" w:rsidRDefault="00B55286" w:rsidP="00B55286">
      <w:pPr>
        <w:pBdr>
          <w:top w:val="single" w:sz="4" w:space="1" w:color="auto"/>
          <w:left w:val="single" w:sz="4" w:space="4" w:color="auto"/>
          <w:bottom w:val="single" w:sz="4" w:space="1" w:color="auto"/>
          <w:right w:val="single" w:sz="4" w:space="4" w:color="auto"/>
        </w:pBdr>
        <w:tabs>
          <w:tab w:val="left" w:pos="567"/>
          <w:tab w:val="left" w:pos="993"/>
          <w:tab w:val="left" w:pos="1843"/>
          <w:tab w:val="left" w:pos="2127"/>
        </w:tabs>
        <w:jc w:val="both"/>
        <w:rPr>
          <w:rFonts w:ascii="Arial" w:hAnsi="Arial" w:cs="Arial"/>
          <w:sz w:val="20"/>
          <w:szCs w:val="20"/>
          <w:lang w:eastAsia="ar-SA"/>
        </w:rPr>
      </w:pPr>
      <w:r w:rsidRPr="00710227">
        <w:rPr>
          <w:rFonts w:ascii="Arial" w:hAnsi="Arial" w:cs="Arial"/>
          <w:b/>
          <w:sz w:val="20"/>
          <w:szCs w:val="20"/>
          <w:lang w:eastAsia="ar-SA"/>
        </w:rPr>
        <w:t xml:space="preserve">AF </w:t>
      </w:r>
      <w:r w:rsidRPr="00710227">
        <w:rPr>
          <w:rFonts w:ascii="Arial" w:hAnsi="Arial" w:cs="Arial"/>
          <w:sz w:val="20"/>
          <w:szCs w:val="20"/>
          <w:lang w:eastAsia="ar-SA"/>
        </w:rPr>
        <w:t>=</w:t>
      </w:r>
      <w:r w:rsidRPr="00710227">
        <w:rPr>
          <w:rFonts w:ascii="Arial" w:hAnsi="Arial" w:cs="Arial"/>
          <w:sz w:val="20"/>
          <w:szCs w:val="20"/>
          <w:lang w:eastAsia="ar-SA"/>
        </w:rPr>
        <w:tab/>
        <w:t>atualização financeira;</w:t>
      </w:r>
    </w:p>
    <w:p w14:paraId="092FA889" w14:textId="77777777" w:rsidR="00B55286" w:rsidRPr="00710227" w:rsidRDefault="00B55286" w:rsidP="00B55286">
      <w:pPr>
        <w:pBdr>
          <w:top w:val="single" w:sz="4" w:space="1" w:color="auto"/>
          <w:left w:val="single" w:sz="4" w:space="4" w:color="auto"/>
          <w:bottom w:val="single" w:sz="4" w:space="1" w:color="auto"/>
          <w:right w:val="single" w:sz="4" w:space="4" w:color="auto"/>
        </w:pBdr>
        <w:tabs>
          <w:tab w:val="left" w:pos="567"/>
          <w:tab w:val="left" w:pos="1843"/>
          <w:tab w:val="left" w:pos="2127"/>
        </w:tabs>
        <w:jc w:val="both"/>
        <w:rPr>
          <w:rFonts w:ascii="Arial" w:hAnsi="Arial" w:cs="Arial"/>
          <w:sz w:val="20"/>
          <w:szCs w:val="20"/>
          <w:lang w:eastAsia="ar-SA"/>
        </w:rPr>
      </w:pPr>
      <w:r w:rsidRPr="00710227">
        <w:rPr>
          <w:rFonts w:ascii="Arial" w:hAnsi="Arial" w:cs="Arial"/>
          <w:b/>
          <w:sz w:val="20"/>
          <w:szCs w:val="20"/>
          <w:lang w:eastAsia="ar-SA"/>
        </w:rPr>
        <w:t>IPCA</w:t>
      </w:r>
      <w:r w:rsidRPr="00710227">
        <w:rPr>
          <w:rFonts w:ascii="Arial" w:hAnsi="Arial" w:cs="Arial"/>
          <w:b/>
          <w:sz w:val="20"/>
          <w:szCs w:val="20"/>
          <w:lang w:eastAsia="ar-SA"/>
        </w:rPr>
        <w:tab/>
        <w:t xml:space="preserve"> </w:t>
      </w:r>
      <w:r w:rsidRPr="00710227">
        <w:rPr>
          <w:rFonts w:ascii="Arial" w:hAnsi="Arial" w:cs="Arial"/>
          <w:sz w:val="20"/>
          <w:szCs w:val="20"/>
          <w:lang w:eastAsia="ar-SA"/>
        </w:rPr>
        <w:t>= percentual atribuído ao Índice de Preços ao Consumidor Amplo, com vigência a partir da data do adimplemento da etapa;</w:t>
      </w:r>
    </w:p>
    <w:p w14:paraId="04613B15" w14:textId="77777777" w:rsidR="00B55286" w:rsidRPr="00710227" w:rsidRDefault="00B55286" w:rsidP="00B55286">
      <w:pPr>
        <w:pBdr>
          <w:top w:val="single" w:sz="4" w:space="1" w:color="auto"/>
          <w:left w:val="single" w:sz="4" w:space="4" w:color="auto"/>
          <w:bottom w:val="single" w:sz="4" w:space="1" w:color="auto"/>
          <w:right w:val="single" w:sz="4" w:space="4" w:color="auto"/>
        </w:pBdr>
        <w:tabs>
          <w:tab w:val="left" w:pos="567"/>
          <w:tab w:val="left" w:pos="1843"/>
          <w:tab w:val="left" w:pos="2127"/>
        </w:tabs>
        <w:jc w:val="both"/>
        <w:rPr>
          <w:rFonts w:ascii="Arial" w:hAnsi="Arial" w:cs="Arial"/>
          <w:sz w:val="20"/>
          <w:szCs w:val="20"/>
          <w:lang w:eastAsia="ar-SA"/>
        </w:rPr>
      </w:pPr>
      <w:r w:rsidRPr="00710227">
        <w:rPr>
          <w:rFonts w:ascii="Arial" w:hAnsi="Arial" w:cs="Arial"/>
          <w:b/>
          <w:sz w:val="20"/>
          <w:szCs w:val="20"/>
          <w:lang w:eastAsia="ar-SA"/>
        </w:rPr>
        <w:t xml:space="preserve">N </w:t>
      </w:r>
      <w:r w:rsidRPr="00710227">
        <w:rPr>
          <w:rFonts w:ascii="Arial" w:hAnsi="Arial" w:cs="Arial"/>
          <w:sz w:val="20"/>
          <w:szCs w:val="20"/>
          <w:lang w:eastAsia="ar-SA"/>
        </w:rPr>
        <w:t>= número de dias entre a data do adimplemento da etapa e a do efetivo pagamento;</w:t>
      </w:r>
    </w:p>
    <w:p w14:paraId="21245609" w14:textId="77777777" w:rsidR="00B55286" w:rsidRPr="00710227" w:rsidRDefault="00B55286" w:rsidP="00B55286">
      <w:pPr>
        <w:pBdr>
          <w:top w:val="single" w:sz="4" w:space="1" w:color="auto"/>
          <w:left w:val="single" w:sz="4" w:space="4" w:color="auto"/>
          <w:bottom w:val="single" w:sz="4" w:space="1" w:color="auto"/>
          <w:right w:val="single" w:sz="4" w:space="4" w:color="auto"/>
        </w:pBdr>
        <w:tabs>
          <w:tab w:val="left" w:pos="567"/>
          <w:tab w:val="left" w:pos="1843"/>
          <w:tab w:val="left" w:pos="2127"/>
        </w:tabs>
        <w:jc w:val="both"/>
        <w:rPr>
          <w:rFonts w:ascii="Arial" w:hAnsi="Arial" w:cs="Arial"/>
          <w:sz w:val="20"/>
          <w:szCs w:val="20"/>
          <w:lang w:eastAsia="ar-SA"/>
        </w:rPr>
      </w:pPr>
      <w:r w:rsidRPr="00710227">
        <w:rPr>
          <w:rFonts w:ascii="Arial" w:hAnsi="Arial" w:cs="Arial"/>
          <w:b/>
          <w:sz w:val="20"/>
          <w:szCs w:val="20"/>
          <w:lang w:eastAsia="ar-SA"/>
        </w:rPr>
        <w:t xml:space="preserve">VP </w:t>
      </w:r>
      <w:r w:rsidRPr="00710227">
        <w:rPr>
          <w:rFonts w:ascii="Arial" w:hAnsi="Arial" w:cs="Arial"/>
          <w:sz w:val="20"/>
          <w:szCs w:val="20"/>
          <w:lang w:eastAsia="ar-SA"/>
        </w:rPr>
        <w:t>=</w:t>
      </w:r>
      <w:r w:rsidRPr="00710227">
        <w:rPr>
          <w:rFonts w:ascii="Arial" w:hAnsi="Arial" w:cs="Arial"/>
          <w:sz w:val="20"/>
          <w:szCs w:val="20"/>
          <w:lang w:eastAsia="ar-SA"/>
        </w:rPr>
        <w:tab/>
        <w:t>valor da etapa a ser paga, igual ao principal mais o reajuste.</w:t>
      </w:r>
    </w:p>
    <w:p w14:paraId="0A055172" w14:textId="77777777" w:rsidR="009560BC" w:rsidRPr="00710227" w:rsidRDefault="009560BC" w:rsidP="00B55286">
      <w:pPr>
        <w:tabs>
          <w:tab w:val="left" w:pos="851"/>
        </w:tabs>
        <w:jc w:val="both"/>
        <w:rPr>
          <w:rFonts w:ascii="Arial" w:hAnsi="Arial" w:cs="Arial"/>
          <w:color w:val="000000"/>
          <w:sz w:val="20"/>
          <w:szCs w:val="20"/>
          <w:lang w:eastAsia="ar-SA"/>
        </w:rPr>
      </w:pPr>
    </w:p>
    <w:p w14:paraId="09123B83" w14:textId="77777777" w:rsidR="00B55286" w:rsidRPr="00710227" w:rsidRDefault="00B55286" w:rsidP="00B55286">
      <w:pPr>
        <w:tabs>
          <w:tab w:val="left" w:pos="851"/>
        </w:tabs>
        <w:jc w:val="both"/>
        <w:rPr>
          <w:rFonts w:ascii="Arial" w:hAnsi="Arial" w:cs="Arial"/>
          <w:spacing w:val="-3"/>
          <w:sz w:val="20"/>
          <w:szCs w:val="20"/>
          <w:lang w:eastAsia="ar-SA"/>
        </w:rPr>
      </w:pPr>
      <w:r w:rsidRPr="00710227">
        <w:rPr>
          <w:rFonts w:ascii="Arial" w:hAnsi="Arial" w:cs="Arial"/>
          <w:color w:val="000000"/>
          <w:sz w:val="20"/>
          <w:szCs w:val="20"/>
          <w:lang w:eastAsia="ar-SA"/>
        </w:rPr>
        <w:t xml:space="preserve">5.2 </w:t>
      </w:r>
      <w:r w:rsidRPr="00710227">
        <w:rPr>
          <w:rFonts w:ascii="Arial" w:hAnsi="Arial" w:cs="Arial"/>
          <w:spacing w:val="-3"/>
          <w:sz w:val="20"/>
          <w:szCs w:val="20"/>
          <w:lang w:eastAsia="ar-SA"/>
        </w:rPr>
        <w:t xml:space="preserve">No caso de incorreção nos documentos apresentados, inclusive na Nota Fiscal/Fatura, serão estes restituídos à </w:t>
      </w:r>
      <w:r w:rsidRPr="00710227">
        <w:rPr>
          <w:rFonts w:ascii="Arial" w:hAnsi="Arial" w:cs="Arial"/>
          <w:sz w:val="20"/>
          <w:szCs w:val="20"/>
          <w:lang w:eastAsia="ar-SA"/>
        </w:rPr>
        <w:t>CONTRATADA</w:t>
      </w:r>
      <w:r w:rsidRPr="00710227">
        <w:rPr>
          <w:rFonts w:ascii="Arial" w:hAnsi="Arial" w:cs="Arial"/>
          <w:spacing w:val="-3"/>
          <w:sz w:val="20"/>
          <w:szCs w:val="20"/>
          <w:lang w:eastAsia="ar-SA"/>
        </w:rPr>
        <w:t xml:space="preserve"> para as correções solicitadas, não respondendo o Município por quaisquer encargos resultantes de atrasos na liquidação dos pagamentos correspondentes.</w:t>
      </w:r>
    </w:p>
    <w:p w14:paraId="1B81D3CE" w14:textId="77777777" w:rsidR="00B55286" w:rsidRPr="00710227" w:rsidRDefault="00B55286" w:rsidP="00B55286">
      <w:pPr>
        <w:tabs>
          <w:tab w:val="left" w:pos="851"/>
        </w:tabs>
        <w:jc w:val="both"/>
        <w:rPr>
          <w:rFonts w:ascii="Arial" w:hAnsi="Arial" w:cs="Arial"/>
          <w:color w:val="000000"/>
          <w:sz w:val="20"/>
          <w:szCs w:val="20"/>
        </w:rPr>
      </w:pPr>
      <w:r w:rsidRPr="00710227">
        <w:rPr>
          <w:rFonts w:ascii="Arial" w:hAnsi="Arial" w:cs="Arial"/>
          <w:color w:val="000000"/>
          <w:sz w:val="20"/>
          <w:szCs w:val="20"/>
        </w:rPr>
        <w:t>5.3 A contratada não receberá pagamento enquanto houver pendências de obrigações que tenham sido impostas em virtude de penalidades ou inadimplemento. Cessadas estas causas, os pagamentos serão retomados sem que haja qualquer direito a atualização monetária.</w:t>
      </w:r>
    </w:p>
    <w:p w14:paraId="5EA736B0"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6.  Para efeito de pagamento, a CONTRATADA deverá apresentar os documentos abaixo relacionados:</w:t>
      </w:r>
    </w:p>
    <w:p w14:paraId="4FE9E843" w14:textId="77777777" w:rsidR="00B55286" w:rsidRPr="00710227" w:rsidRDefault="00B55286" w:rsidP="00B55286">
      <w:pPr>
        <w:spacing w:before="120" w:after="120"/>
        <w:ind w:left="900"/>
        <w:jc w:val="both"/>
        <w:rPr>
          <w:rFonts w:ascii="Arial" w:hAnsi="Arial" w:cs="Arial"/>
          <w:color w:val="000000"/>
          <w:sz w:val="20"/>
          <w:szCs w:val="20"/>
        </w:rPr>
      </w:pPr>
      <w:r w:rsidRPr="00710227">
        <w:rPr>
          <w:rFonts w:ascii="Arial" w:hAnsi="Arial" w:cs="Arial"/>
          <w:color w:val="000000"/>
          <w:sz w:val="20"/>
          <w:szCs w:val="20"/>
        </w:rPr>
        <w:t>a)</w:t>
      </w:r>
      <w:r w:rsidRPr="00710227">
        <w:rPr>
          <w:rFonts w:ascii="Arial" w:hAnsi="Arial" w:cs="Arial"/>
          <w:color w:val="000000"/>
          <w:sz w:val="20"/>
          <w:szCs w:val="20"/>
        </w:rPr>
        <w:tab/>
        <w:t>Certidão Negativa de Débitos CNDT;</w:t>
      </w:r>
    </w:p>
    <w:p w14:paraId="5B802283" w14:textId="77777777" w:rsidR="00B55286" w:rsidRPr="00710227" w:rsidRDefault="00B55286" w:rsidP="00B55286">
      <w:pPr>
        <w:spacing w:before="120" w:after="120"/>
        <w:ind w:left="900"/>
        <w:jc w:val="both"/>
        <w:rPr>
          <w:rFonts w:ascii="Arial" w:hAnsi="Arial" w:cs="Arial"/>
          <w:color w:val="000000"/>
          <w:sz w:val="20"/>
          <w:szCs w:val="20"/>
        </w:rPr>
      </w:pPr>
      <w:r w:rsidRPr="00710227">
        <w:rPr>
          <w:rFonts w:ascii="Arial" w:hAnsi="Arial" w:cs="Arial"/>
          <w:color w:val="000000"/>
          <w:sz w:val="20"/>
          <w:szCs w:val="20"/>
        </w:rPr>
        <w:t>b)</w:t>
      </w:r>
      <w:r w:rsidRPr="00710227">
        <w:rPr>
          <w:rFonts w:ascii="Arial" w:hAnsi="Arial" w:cs="Arial"/>
          <w:color w:val="000000"/>
          <w:sz w:val="20"/>
          <w:szCs w:val="20"/>
        </w:rPr>
        <w:tab/>
        <w:t>Certidão de Regularidade do Fundo de Garantia por Tempo de Material – FGTS</w:t>
      </w:r>
    </w:p>
    <w:p w14:paraId="5DB8E310" w14:textId="77777777" w:rsidR="00B55286" w:rsidRPr="00710227" w:rsidRDefault="00B55286" w:rsidP="00B55286">
      <w:pPr>
        <w:spacing w:before="120" w:after="120"/>
        <w:ind w:left="900"/>
        <w:jc w:val="both"/>
        <w:rPr>
          <w:rFonts w:ascii="Arial" w:hAnsi="Arial" w:cs="Arial"/>
          <w:color w:val="000000"/>
          <w:sz w:val="20"/>
          <w:szCs w:val="20"/>
        </w:rPr>
      </w:pPr>
      <w:r w:rsidRPr="00710227">
        <w:rPr>
          <w:rFonts w:ascii="Arial" w:hAnsi="Arial" w:cs="Arial"/>
          <w:color w:val="000000"/>
          <w:sz w:val="20"/>
          <w:szCs w:val="20"/>
        </w:rPr>
        <w:t>c)</w:t>
      </w:r>
      <w:r w:rsidRPr="00710227">
        <w:rPr>
          <w:rFonts w:ascii="Arial" w:hAnsi="Arial" w:cs="Arial"/>
          <w:color w:val="000000"/>
          <w:sz w:val="20"/>
          <w:szCs w:val="20"/>
        </w:rPr>
        <w:tab/>
        <w:t>Certidão de Regularidade Fiscal com as Fazendas: Federal, Municipal e Estadual.</w:t>
      </w:r>
    </w:p>
    <w:p w14:paraId="18EBD719" w14:textId="1883D220" w:rsidR="00B55286" w:rsidRPr="00710227" w:rsidRDefault="00B55286" w:rsidP="00B55286">
      <w:pPr>
        <w:spacing w:before="120" w:after="120"/>
        <w:jc w:val="both"/>
        <w:rPr>
          <w:rFonts w:ascii="Arial" w:hAnsi="Arial" w:cs="Arial"/>
          <w:sz w:val="20"/>
          <w:szCs w:val="20"/>
        </w:rPr>
      </w:pPr>
      <w:r w:rsidRPr="00710227">
        <w:rPr>
          <w:rFonts w:ascii="Arial" w:hAnsi="Arial" w:cs="Arial"/>
          <w:color w:val="000000"/>
          <w:sz w:val="20"/>
          <w:szCs w:val="20"/>
        </w:rPr>
        <w:t>7.</w:t>
      </w:r>
      <w:r w:rsidRPr="00710227">
        <w:rPr>
          <w:rFonts w:ascii="Arial" w:hAnsi="Arial" w:cs="Arial"/>
          <w:sz w:val="20"/>
          <w:szCs w:val="20"/>
        </w:rPr>
        <w:t xml:space="preserve"> O presente Contrato terá vigência a partir de sua assinatura e plena eficácia a partir da publicação de seu extrato no Diário Oficial</w:t>
      </w:r>
      <w:r w:rsidR="004203A5" w:rsidRPr="00710227">
        <w:rPr>
          <w:rFonts w:ascii="Arial" w:hAnsi="Arial" w:cs="Arial"/>
          <w:sz w:val="20"/>
          <w:szCs w:val="20"/>
        </w:rPr>
        <w:t xml:space="preserve"> </w:t>
      </w:r>
      <w:r w:rsidR="006A6F02" w:rsidRPr="00710227">
        <w:rPr>
          <w:rFonts w:ascii="Arial" w:hAnsi="Arial" w:cs="Arial"/>
          <w:sz w:val="20"/>
          <w:szCs w:val="20"/>
        </w:rPr>
        <w:t xml:space="preserve">dos Municípios, </w:t>
      </w:r>
      <w:r w:rsidR="00A422EC" w:rsidRPr="00710227">
        <w:rPr>
          <w:rFonts w:ascii="Arial" w:hAnsi="Arial" w:cs="Arial"/>
          <w:sz w:val="20"/>
          <w:szCs w:val="20"/>
        </w:rPr>
        <w:t>até 31 de dezembro de 202</w:t>
      </w:r>
      <w:r w:rsidR="00EA46D5">
        <w:rPr>
          <w:rFonts w:ascii="Arial" w:hAnsi="Arial" w:cs="Arial"/>
          <w:sz w:val="20"/>
          <w:szCs w:val="20"/>
        </w:rPr>
        <w:t>2</w:t>
      </w:r>
      <w:bookmarkStart w:id="0" w:name="_GoBack"/>
      <w:bookmarkEnd w:id="0"/>
      <w:r w:rsidRPr="00710227">
        <w:rPr>
          <w:rFonts w:ascii="Arial" w:hAnsi="Arial" w:cs="Arial"/>
          <w:sz w:val="20"/>
          <w:szCs w:val="20"/>
        </w:rPr>
        <w:t xml:space="preserve">, podendo ser prorrogado nos casos autorizados na Lei Federal 8.666/93 e </w:t>
      </w:r>
      <w:r w:rsidR="00B510A4" w:rsidRPr="00710227">
        <w:rPr>
          <w:rFonts w:ascii="Arial" w:hAnsi="Arial" w:cs="Arial"/>
          <w:sz w:val="20"/>
          <w:szCs w:val="20"/>
        </w:rPr>
        <w:t>suas alterações posteriores se forem</w:t>
      </w:r>
      <w:r w:rsidRPr="00710227">
        <w:rPr>
          <w:rFonts w:ascii="Arial" w:hAnsi="Arial" w:cs="Arial"/>
          <w:sz w:val="20"/>
          <w:szCs w:val="20"/>
        </w:rPr>
        <w:t xml:space="preserve"> o caso.</w:t>
      </w:r>
    </w:p>
    <w:p w14:paraId="2AA79E58" w14:textId="77777777" w:rsidR="0049435D" w:rsidRPr="00710227" w:rsidRDefault="0049435D" w:rsidP="00B55286">
      <w:pPr>
        <w:spacing w:before="120" w:after="120"/>
        <w:jc w:val="both"/>
        <w:rPr>
          <w:rFonts w:ascii="Arial" w:hAnsi="Arial" w:cs="Arial"/>
          <w:sz w:val="20"/>
          <w:szCs w:val="20"/>
        </w:rPr>
      </w:pPr>
    </w:p>
    <w:p w14:paraId="7B725BA6"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lastRenderedPageBreak/>
        <w:t>CLÁUSULA SEXTA – OBRIGAÇÕES DA CONTRATADA</w:t>
      </w:r>
    </w:p>
    <w:p w14:paraId="6D32ECA8"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1. Zelar pela fiel execução do ajuste contratual, utilizando-se de todos os recursos materiais e humanos necessários para tanto.</w:t>
      </w:r>
    </w:p>
    <w:p w14:paraId="55ADE4E3"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2. Responder por quaisquer danos, perdas ou prejuízos, causados à CONTRATANTE ou a terceiros, por dolo ou culpa, na execução do contrato, bem como, por qualquer que venha a ser causados por seus prepostos, em idênticas hipóteses.</w:t>
      </w:r>
    </w:p>
    <w:p w14:paraId="0B32BC0C"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3. </w:t>
      </w:r>
      <w:r w:rsidRPr="00710227">
        <w:rPr>
          <w:rFonts w:ascii="Arial" w:hAnsi="Arial" w:cs="Arial"/>
          <w:iCs/>
          <w:color w:val="000000"/>
          <w:sz w:val="20"/>
          <w:szCs w:val="20"/>
          <w:lang w:eastAsia="ar-SA"/>
        </w:rPr>
        <w:t>Arcar com todas as despesas diretas e/ou indiretas relacionadas com a execução do objeto da contratação, tais como: Transporte, frete, carga e descarga, na forma da legislação vigente.</w:t>
      </w:r>
    </w:p>
    <w:p w14:paraId="3464DB32"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4. </w:t>
      </w:r>
      <w:r w:rsidRPr="00710227">
        <w:rPr>
          <w:rFonts w:ascii="Arial" w:hAnsi="Arial" w:cs="Arial"/>
          <w:iCs/>
          <w:color w:val="000000"/>
          <w:sz w:val="20"/>
          <w:szCs w:val="20"/>
          <w:lang w:eastAsia="ar-SA"/>
        </w:rPr>
        <w:t>Manter-se durante toda a execução do contrato, em compatibilidade com as demais obrigações assumidas, todas as condições de habilitação e qualificação exigidas na licitação que darão origem ao contrato.</w:t>
      </w:r>
    </w:p>
    <w:p w14:paraId="1C39E7E8"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5. </w:t>
      </w:r>
      <w:r w:rsidRPr="00710227">
        <w:rPr>
          <w:rFonts w:ascii="Arial" w:hAnsi="Arial" w:cs="Arial"/>
          <w:iCs/>
          <w:color w:val="000000"/>
          <w:sz w:val="20"/>
          <w:szCs w:val="20"/>
          <w:lang w:eastAsia="ar-SA"/>
        </w:rPr>
        <w:t xml:space="preserve">A CONTRATADA comprometer-se-á a dar total garantia quanto a qualidade dos materiais fornecidos, bem como, efetuar a substituição imediata, e totalmente às suas expensas de qualquer material entregue comprovadamente inutilizável. </w:t>
      </w:r>
    </w:p>
    <w:p w14:paraId="7482617B"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 xml:space="preserve">6. </w:t>
      </w:r>
      <w:r w:rsidRPr="00710227">
        <w:rPr>
          <w:rFonts w:ascii="Arial" w:hAnsi="Arial" w:cs="Arial"/>
          <w:iCs/>
          <w:color w:val="000000"/>
          <w:sz w:val="20"/>
          <w:szCs w:val="20"/>
          <w:lang w:eastAsia="ar-SA"/>
        </w:rPr>
        <w:t>Correrão por conta da CONTRATADA todas as despesas de seguros, transporte, tributos, encargos trabalhistas, fiscais, comerciais e previdenciários, decorrentes da entrega e da própria aquisição dos materiais, respondendo pelos mesmos nos termos do art. 71 da Lei nº 8.666/93 com suas alterações;</w:t>
      </w:r>
    </w:p>
    <w:p w14:paraId="48E2A059"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iCs/>
          <w:color w:val="000000"/>
          <w:sz w:val="20"/>
          <w:szCs w:val="20"/>
          <w:lang w:eastAsia="ar-SA"/>
        </w:rPr>
        <w:t>7. Garantir os preços cotados pelo período de 60 (sessenta) dias;</w:t>
      </w:r>
    </w:p>
    <w:p w14:paraId="392E4921"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iCs/>
          <w:color w:val="000000"/>
          <w:sz w:val="20"/>
          <w:szCs w:val="20"/>
          <w:lang w:eastAsia="ar-SA"/>
        </w:rPr>
        <w:t>8. Não transferir a outrem, no todo ou em parte, o contrato, sem prévia e expressa anuência da CONTRATANTE;</w:t>
      </w:r>
    </w:p>
    <w:p w14:paraId="3FB845D0"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iCs/>
          <w:color w:val="000000"/>
          <w:sz w:val="20"/>
          <w:szCs w:val="20"/>
          <w:lang w:eastAsia="ar-SA"/>
        </w:rPr>
        <w:t>9. Assumir inteira responsabilidade pela execução do contrato e efetuá-los de acordo com as especificações constantes da proposta e/ou</w:t>
      </w:r>
      <w:r w:rsidRPr="00710227">
        <w:rPr>
          <w:rFonts w:ascii="Arial" w:eastAsia="Batang" w:hAnsi="Arial" w:cs="Arial"/>
          <w:color w:val="000000"/>
          <w:sz w:val="20"/>
          <w:szCs w:val="20"/>
        </w:rPr>
        <w:t xml:space="preserve"> instruções do contrato;</w:t>
      </w:r>
    </w:p>
    <w:p w14:paraId="1B5B19B3"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10. Comunicar imediatamente, por escrito, a CONTRATANTE, através da fiscalização do contrato, qualquer anormalidade verificada;</w:t>
      </w:r>
    </w:p>
    <w:p w14:paraId="10F5B967"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11. Responder civil e penalmente por quaisquer danos materiais ou pessoais ocasionados à Administração e/ou a terceiros, por seus empregados dolosa ou culposamente;</w:t>
      </w:r>
    </w:p>
    <w:p w14:paraId="3DD661EF"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12. Fiscalizar o perfeito cumprimento do objeto do contrato, cabendo-lhe, integralmente o ônus decorrente, independentemente da fiscalização exercida pela CONTRATANTE;</w:t>
      </w:r>
    </w:p>
    <w:p w14:paraId="6477EC88"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13. Arcar com eventuais prejuízos causados à CONTRATANTE e/ou a terceiros, provocados por ineficiência ou irregularidade cometida por seus empregados ou prepostos, na execução do contrato.</w:t>
      </w:r>
    </w:p>
    <w:p w14:paraId="67BA0E05"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14. Indicar à CONTRATANTE o nome de seu preposto para manter entendimento e receber comunicações ou transmiti-las ao executor do contrato conforme estabelecido no art. 68 da Lei nº 8.666/93;</w:t>
      </w:r>
    </w:p>
    <w:p w14:paraId="67B8D63E"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15. Informar na proposta a razão social, CNPJ, endereço completo, bem como o número de sua conta, o nome do banco e a respectiva agência onde deseja receber seus créditos;</w:t>
      </w:r>
    </w:p>
    <w:p w14:paraId="38FFEF1A"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 xml:space="preserve">16. Informar na proposta a qualificação do Representante autorizado a firmar o contrato, ou seja: nome completo, endereço, CPF, Carteira de Identidade, Estado Civil, Nacionalidade e Profissão, informando qual o instrumento que lhe outorga poderes para firmar o referido contrato (Contrato Social ou Procuração), </w:t>
      </w:r>
      <w:r w:rsidRPr="00710227">
        <w:rPr>
          <w:rFonts w:ascii="Arial" w:eastAsia="Batang" w:hAnsi="Arial" w:cs="Arial"/>
          <w:sz w:val="20"/>
          <w:szCs w:val="20"/>
        </w:rPr>
        <w:t>caso não seja informado na Proposta a qualificação do representante, a licitante, poderá sanar a omissão durante a sessão.</w:t>
      </w:r>
    </w:p>
    <w:p w14:paraId="4D848579"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t>17. Em nenhuma hipótese, veicular publicidade ou qualquer outra informação à cerca das atividades objeto do contrato, sem prévia autorização da CONTRATANTE;</w:t>
      </w:r>
    </w:p>
    <w:p w14:paraId="7001424E"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eastAsia="Batang" w:hAnsi="Arial" w:cs="Arial"/>
          <w:color w:val="000000"/>
          <w:sz w:val="20"/>
          <w:szCs w:val="20"/>
        </w:rPr>
        <w:lastRenderedPageBreak/>
        <w:t>18. Assumir todas e quaisquer reclamações e arcar com os ônus decorrentes de ações judiciais, por prejuízos ávidos e originados da execução do Contrato, e que sejam ajuizados contra a CONTRATANTE, por terceiros;</w:t>
      </w:r>
    </w:p>
    <w:p w14:paraId="7B5991E2" w14:textId="77777777" w:rsidR="00B55286" w:rsidRPr="00710227" w:rsidRDefault="00B55286" w:rsidP="00B55286">
      <w:pPr>
        <w:spacing w:before="120" w:after="120"/>
        <w:jc w:val="both"/>
        <w:rPr>
          <w:rFonts w:ascii="Arial" w:hAnsi="Arial" w:cs="Arial"/>
          <w:sz w:val="20"/>
          <w:szCs w:val="20"/>
        </w:rPr>
      </w:pPr>
      <w:r w:rsidRPr="00710227">
        <w:rPr>
          <w:rFonts w:ascii="Arial" w:eastAsia="Batang" w:hAnsi="Arial" w:cs="Arial"/>
          <w:color w:val="000000"/>
          <w:sz w:val="20"/>
          <w:szCs w:val="20"/>
        </w:rPr>
        <w:t>19. Submeter-se a mais ampla fiscalização da CONTRATANTE, por meio de seus ficais/gestores a qualquer época durante a vigência do Contrato, a qual poderá ser efetuada nas dependências da CONTRATADA, tudo isto visando o rigoroso cumprimento das obrigações contratuais</w:t>
      </w:r>
      <w:r w:rsidRPr="00710227">
        <w:rPr>
          <w:rFonts w:ascii="Arial" w:hAnsi="Arial" w:cs="Arial"/>
          <w:sz w:val="20"/>
          <w:szCs w:val="20"/>
        </w:rPr>
        <w:t>.</w:t>
      </w:r>
    </w:p>
    <w:p w14:paraId="363E8C81" w14:textId="77777777" w:rsidR="0049435D" w:rsidRPr="00710227" w:rsidRDefault="0049435D" w:rsidP="00B55286">
      <w:pPr>
        <w:spacing w:before="120" w:after="120"/>
        <w:jc w:val="both"/>
        <w:rPr>
          <w:rFonts w:ascii="Arial" w:hAnsi="Arial" w:cs="Arial"/>
          <w:color w:val="000000"/>
          <w:sz w:val="20"/>
          <w:szCs w:val="20"/>
        </w:rPr>
      </w:pPr>
    </w:p>
    <w:p w14:paraId="18A0FF04"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SÉTIMA – OBRIGAÇÕES DA CONTRATANTE</w:t>
      </w:r>
    </w:p>
    <w:p w14:paraId="7364013C"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1. Proporcionar todas as facilidades para que o fornecedor possa cumprir suas obrigações dentro das normas e condições deste procedimento;</w:t>
      </w:r>
    </w:p>
    <w:p w14:paraId="5E905142"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2 Rejeitar, no todo ou em parte, os materiais entregues em desacordo com as obrigações assumidas pelo fornecedor;</w:t>
      </w:r>
    </w:p>
    <w:p w14:paraId="618A318F"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3 Efetuar o pagamento nas condições pactuadas;</w:t>
      </w:r>
    </w:p>
    <w:p w14:paraId="0D9C19F6"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4 Comunicar à empresa sobre possíveis irregularidades observadas nos materiais fornecidos, para imediata substituição;</w:t>
      </w:r>
    </w:p>
    <w:p w14:paraId="389CB222"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5 Verificar a regularidade de recolhimento dos encargos sociais e tributários antes de cada pagamento;</w:t>
      </w:r>
    </w:p>
    <w:p w14:paraId="6E6A8BEE"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6 Manifestar-se formalmente em todos os atos relativos à execução do contrato, em especial, aplicação de sanções e alterações do mesmo;</w:t>
      </w:r>
    </w:p>
    <w:p w14:paraId="0887118A" w14:textId="77777777" w:rsidR="00B55286" w:rsidRPr="00710227" w:rsidRDefault="00B55286" w:rsidP="00B55286">
      <w:pPr>
        <w:jc w:val="both"/>
        <w:rPr>
          <w:rFonts w:ascii="Arial" w:eastAsia="Batang" w:hAnsi="Arial" w:cs="Arial"/>
          <w:bCs/>
          <w:iCs/>
          <w:color w:val="000000"/>
          <w:sz w:val="20"/>
          <w:szCs w:val="20"/>
        </w:rPr>
      </w:pPr>
      <w:r w:rsidRPr="00710227">
        <w:rPr>
          <w:rFonts w:ascii="Arial" w:eastAsia="Batang" w:hAnsi="Arial" w:cs="Arial"/>
          <w:bCs/>
          <w:iCs/>
          <w:color w:val="000000"/>
          <w:sz w:val="20"/>
          <w:szCs w:val="20"/>
        </w:rPr>
        <w:t>7 Aplicar sanções administrativas quando se fizerem necessárias, após o direito da ampla defesa e do contraditório.</w:t>
      </w:r>
    </w:p>
    <w:p w14:paraId="40B89A26" w14:textId="77777777" w:rsidR="0049435D" w:rsidRPr="00710227" w:rsidRDefault="0049435D" w:rsidP="00B55286">
      <w:pPr>
        <w:jc w:val="both"/>
        <w:rPr>
          <w:rFonts w:ascii="Arial" w:eastAsia="Batang" w:hAnsi="Arial" w:cs="Arial"/>
          <w:iCs/>
          <w:color w:val="000000"/>
          <w:sz w:val="20"/>
          <w:szCs w:val="20"/>
        </w:rPr>
      </w:pPr>
    </w:p>
    <w:p w14:paraId="04FE746E"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OITAVA – DO REAJUSTE</w:t>
      </w:r>
    </w:p>
    <w:p w14:paraId="30C56486" w14:textId="77777777" w:rsidR="00B55286" w:rsidRPr="00710227" w:rsidRDefault="00B55286" w:rsidP="00B55286">
      <w:pPr>
        <w:numPr>
          <w:ilvl w:val="1"/>
          <w:numId w:val="39"/>
        </w:numPr>
        <w:spacing w:before="120" w:after="120"/>
        <w:contextualSpacing/>
        <w:jc w:val="both"/>
        <w:rPr>
          <w:rFonts w:ascii="Arial" w:hAnsi="Arial" w:cs="Arial"/>
          <w:b/>
          <w:sz w:val="20"/>
          <w:szCs w:val="20"/>
          <w:u w:val="single"/>
        </w:rPr>
      </w:pPr>
      <w:r w:rsidRPr="00710227">
        <w:rPr>
          <w:rFonts w:ascii="Arial" w:hAnsi="Arial" w:cs="Arial"/>
          <w:color w:val="000000"/>
          <w:sz w:val="20"/>
          <w:szCs w:val="20"/>
        </w:rPr>
        <w:t>Não haverá reajuste de preços durante a vigência do contrato, salvo nos casos autorizados por lei.</w:t>
      </w:r>
    </w:p>
    <w:p w14:paraId="1FAE23E0" w14:textId="77777777" w:rsidR="009560BC" w:rsidRPr="00710227" w:rsidRDefault="00B55286" w:rsidP="0037718C">
      <w:pPr>
        <w:numPr>
          <w:ilvl w:val="1"/>
          <w:numId w:val="39"/>
        </w:numPr>
        <w:spacing w:before="120" w:after="120"/>
        <w:contextualSpacing/>
        <w:jc w:val="both"/>
        <w:rPr>
          <w:rFonts w:ascii="Arial" w:hAnsi="Arial" w:cs="Arial"/>
          <w:b/>
          <w:sz w:val="20"/>
          <w:szCs w:val="20"/>
          <w:u w:val="single"/>
        </w:rPr>
      </w:pPr>
      <w:r w:rsidRPr="00710227">
        <w:rPr>
          <w:rFonts w:ascii="Arial" w:hAnsi="Arial" w:cs="Arial"/>
          <w:sz w:val="20"/>
          <w:szCs w:val="20"/>
          <w:lang w:eastAsia="ar-SA"/>
        </w:rPr>
        <w:t>O preço ajustado poderá sofrer correção desde que reste comprovada a ocorrência de quaisquer das hipóteses previstas na alínea “d”, do inciso II, do art. 65, da Lei nº 8.666/93.</w:t>
      </w:r>
    </w:p>
    <w:p w14:paraId="76A30EE1" w14:textId="77777777" w:rsidR="009560BC" w:rsidRPr="00710227" w:rsidRDefault="009560BC" w:rsidP="009560BC">
      <w:pPr>
        <w:spacing w:before="120" w:after="120"/>
        <w:contextualSpacing/>
        <w:jc w:val="both"/>
        <w:rPr>
          <w:rFonts w:ascii="Arial" w:hAnsi="Arial" w:cs="Arial"/>
          <w:sz w:val="20"/>
          <w:szCs w:val="20"/>
          <w:lang w:eastAsia="ar-SA"/>
        </w:rPr>
      </w:pPr>
    </w:p>
    <w:p w14:paraId="687ECB04"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NONA – DAS PENALIDADES</w:t>
      </w:r>
    </w:p>
    <w:p w14:paraId="633F4D44" w14:textId="77777777" w:rsidR="00B55286" w:rsidRPr="00710227" w:rsidRDefault="00B55286" w:rsidP="00B55286">
      <w:pPr>
        <w:spacing w:before="120" w:after="120"/>
        <w:jc w:val="both"/>
        <w:rPr>
          <w:rFonts w:ascii="Arial" w:hAnsi="Arial" w:cs="Arial"/>
          <w:b/>
          <w:noProof/>
          <w:sz w:val="20"/>
          <w:szCs w:val="20"/>
        </w:rPr>
      </w:pPr>
      <w:r w:rsidRPr="00710227">
        <w:rPr>
          <w:rFonts w:ascii="Arial" w:hAnsi="Arial" w:cs="Arial"/>
          <w:noProof/>
          <w:sz w:val="20"/>
          <w:szCs w:val="20"/>
        </w:rPr>
        <w:t>1. Salvo ocorrência de caso fortuito ou de força maior, devidamente comprovados o descumprimento pela CONTRATADA de suas obrigações ou a infringência de preceitos legais implicarão, segundo a gravidade da falta, na aplicação das seguintes penalidades:</w:t>
      </w:r>
    </w:p>
    <w:p w14:paraId="0E840A5D"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2. A recusa injustificada da licitante vencedora em apresentar nova proposta após a rodada de lances, apresentar proposta final em desconformidade com as especificações e preços registrados, não comparecer para assinar a Ata de Registro de Preços ou o contrato, bem como não aceitar ou retirar a nota de empenho, dentro do prazo estabelecido pela Administração, caracteriza o descumprimento total da obrigação assumida, sujeitando-a as penalidades legal estabelecidas.</w:t>
      </w:r>
    </w:p>
    <w:p w14:paraId="7A8E5165"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3. No caso de atraso injustificado ou inexecução total ou parcial do objeto deste Pregão, a PREFEITURA MUNICIPAL DE FLORIANO poderá, garantida a prévia defesa, aplicar à licitante vencedora as seguintes sanções:</w:t>
      </w:r>
    </w:p>
    <w:p w14:paraId="40D59810" w14:textId="77777777" w:rsidR="00B55286" w:rsidRPr="00710227" w:rsidRDefault="00B55286" w:rsidP="00B55286">
      <w:pPr>
        <w:spacing w:before="120" w:after="120"/>
        <w:ind w:left="900" w:hanging="540"/>
        <w:jc w:val="both"/>
        <w:rPr>
          <w:rFonts w:ascii="Arial" w:hAnsi="Arial" w:cs="Arial"/>
          <w:color w:val="000000"/>
          <w:sz w:val="20"/>
          <w:szCs w:val="20"/>
        </w:rPr>
      </w:pPr>
      <w:r w:rsidRPr="00710227">
        <w:rPr>
          <w:rFonts w:ascii="Arial" w:hAnsi="Arial" w:cs="Arial"/>
          <w:color w:val="000000"/>
          <w:sz w:val="20"/>
          <w:szCs w:val="20"/>
        </w:rPr>
        <w:t>3.1 Advertência.</w:t>
      </w:r>
    </w:p>
    <w:p w14:paraId="5D3767C4"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3.2. Multa de 0,3% (três décimos por cento) por dia de atraso e por ocorrência de fato em desacordo com o proposto e o estabelecido neste Edital, até o máximo de 10% (dez por cento) sobre o valor total da nota de empenho, recolhida no prazo máximo de 15 (quinze) dias uma vez comunicada oficialmente.</w:t>
      </w:r>
    </w:p>
    <w:p w14:paraId="3194AEC2"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3.3. Multa de 10% (dez por cento) sobre o valor total da nota de empenho, no caso de inexecução total ou parcial do objeto contratado, recolhida no prazo de 15 (quinze) dias, contado da comunicação oficial.</w:t>
      </w:r>
    </w:p>
    <w:p w14:paraId="3001192D"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lastRenderedPageBreak/>
        <w:t>3.4. Suspensão temporária de participar em licitação e impedimento de contratar com a Administração Pública Municipal, pelo prazo de até 02 (dois) anos.</w:t>
      </w:r>
    </w:p>
    <w:p w14:paraId="352F9EE0" w14:textId="77777777" w:rsidR="00B55286" w:rsidRPr="00710227" w:rsidRDefault="00B55286" w:rsidP="00B55286">
      <w:pPr>
        <w:spacing w:before="120" w:after="120"/>
        <w:ind w:left="360"/>
        <w:jc w:val="both"/>
        <w:rPr>
          <w:rFonts w:ascii="Arial" w:hAnsi="Arial" w:cs="Arial"/>
          <w:color w:val="000000"/>
          <w:sz w:val="20"/>
          <w:szCs w:val="20"/>
        </w:rPr>
      </w:pPr>
      <w:r w:rsidRPr="00710227">
        <w:rPr>
          <w:rFonts w:ascii="Arial" w:hAnsi="Arial" w:cs="Arial"/>
          <w:color w:val="000000"/>
          <w:sz w:val="20"/>
          <w:szCs w:val="20"/>
        </w:rPr>
        <w:t>3.5.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FLORIANO pelos prejuízos resultantes e depois de decorrido o prazo da sanção aplicada com base no subitem anterior.</w:t>
      </w:r>
    </w:p>
    <w:p w14:paraId="7EEED4CF"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4. As multas a que se referem os subitens anteriores serão descontadas dos pagamentos devidos pela PREFEITURA MUNICIPAL DE FLORIANO ou cobradas diretamente da empresa, amigável ou judicialmente, e poderão ser aplicadas cumulativamente com as demais sanções previstas neste tópico.</w:t>
      </w:r>
    </w:p>
    <w:p w14:paraId="2B66F672" w14:textId="77777777" w:rsidR="00B55286" w:rsidRPr="00710227" w:rsidRDefault="00B55286" w:rsidP="00B55286">
      <w:pPr>
        <w:spacing w:before="120" w:after="120"/>
        <w:jc w:val="both"/>
        <w:rPr>
          <w:rFonts w:ascii="Arial" w:hAnsi="Arial" w:cs="Arial"/>
          <w:color w:val="000000"/>
          <w:sz w:val="20"/>
          <w:szCs w:val="20"/>
        </w:rPr>
      </w:pPr>
      <w:r w:rsidRPr="00710227">
        <w:rPr>
          <w:rFonts w:ascii="Arial" w:hAnsi="Arial" w:cs="Arial"/>
          <w:color w:val="000000"/>
          <w:sz w:val="20"/>
          <w:szCs w:val="20"/>
        </w:rPr>
        <w:t>5. A aplicação das penalidades será precedida da concessão da oportunidade de ampla defesa por parte do vencedor ou adjudicatário, na forma da Lei.</w:t>
      </w:r>
    </w:p>
    <w:p w14:paraId="280946F6" w14:textId="77777777" w:rsidR="00B55286" w:rsidRPr="00710227" w:rsidRDefault="00B55286" w:rsidP="00B55286">
      <w:pPr>
        <w:spacing w:before="120" w:after="120"/>
        <w:jc w:val="both"/>
        <w:rPr>
          <w:rFonts w:ascii="Arial" w:hAnsi="Arial" w:cs="Arial"/>
          <w:b/>
          <w:noProof/>
          <w:sz w:val="20"/>
          <w:szCs w:val="20"/>
        </w:rPr>
      </w:pPr>
      <w:r w:rsidRPr="00710227">
        <w:rPr>
          <w:rFonts w:ascii="Arial" w:hAnsi="Arial" w:cs="Arial"/>
          <w:noProof/>
          <w:sz w:val="20"/>
          <w:szCs w:val="20"/>
        </w:rPr>
        <w:t>6. O contrato poderá ser rescindido nos termos do que dispõe os artigos 77 e 79 da Lei Federal nº 8.666/93 e suas respectivas alterações.</w:t>
      </w:r>
    </w:p>
    <w:p w14:paraId="06F41327" w14:textId="77777777" w:rsidR="00B55286" w:rsidRPr="00710227" w:rsidRDefault="00B55286" w:rsidP="00B55286">
      <w:pPr>
        <w:spacing w:before="120" w:after="120"/>
        <w:jc w:val="both"/>
        <w:rPr>
          <w:rFonts w:ascii="Arial" w:hAnsi="Arial" w:cs="Arial"/>
          <w:b/>
          <w:noProof/>
          <w:sz w:val="20"/>
          <w:szCs w:val="20"/>
        </w:rPr>
      </w:pPr>
      <w:r w:rsidRPr="00710227">
        <w:rPr>
          <w:rFonts w:ascii="Arial" w:hAnsi="Arial" w:cs="Arial"/>
          <w:noProof/>
          <w:sz w:val="20"/>
          <w:szCs w:val="20"/>
        </w:rPr>
        <w:t>7. As penalidades pecuniárias serão, sempre que possível e independentemente de qualquer aviso ou notificação judicial ou extrajudicial, descontadas dos créditos da CONTRATADA ou, se for o caso, cobradas administrativa ou judicialmente, garantidos o contraditório e a ampla defesa.</w:t>
      </w:r>
    </w:p>
    <w:p w14:paraId="5C8F7318" w14:textId="77777777" w:rsidR="00B55286" w:rsidRPr="00710227" w:rsidRDefault="00B55286" w:rsidP="00B55286">
      <w:pPr>
        <w:spacing w:before="120" w:after="120"/>
        <w:jc w:val="both"/>
        <w:rPr>
          <w:rFonts w:ascii="Arial" w:hAnsi="Arial" w:cs="Arial"/>
          <w:b/>
          <w:noProof/>
          <w:sz w:val="20"/>
          <w:szCs w:val="20"/>
        </w:rPr>
      </w:pPr>
      <w:r w:rsidRPr="00710227">
        <w:rPr>
          <w:rFonts w:ascii="Arial" w:hAnsi="Arial" w:cs="Arial"/>
          <w:noProof/>
          <w:sz w:val="20"/>
          <w:szCs w:val="20"/>
        </w:rPr>
        <w:t>8. Após a aplicação de qualquer penalidade prevista neste capítulo, realizar-se-á comunicação escrita à empresa e publicação no Órgão de Imprensa Oficial (excluídas as penalidades de advertência e multa de mora), contando o fundamento legal da punição.</w:t>
      </w:r>
    </w:p>
    <w:p w14:paraId="063F34D7" w14:textId="77777777" w:rsidR="00B55286" w:rsidRPr="00710227" w:rsidRDefault="00B55286" w:rsidP="00B55286">
      <w:pPr>
        <w:spacing w:before="120" w:after="120"/>
        <w:jc w:val="both"/>
        <w:rPr>
          <w:rFonts w:ascii="Arial" w:hAnsi="Arial" w:cs="Arial"/>
          <w:noProof/>
          <w:sz w:val="20"/>
          <w:szCs w:val="20"/>
        </w:rPr>
      </w:pPr>
      <w:r w:rsidRPr="00710227">
        <w:rPr>
          <w:rFonts w:ascii="Arial" w:hAnsi="Arial" w:cs="Arial"/>
          <w:noProof/>
          <w:sz w:val="20"/>
          <w:szCs w:val="20"/>
        </w:rPr>
        <w:t>9.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Cadastro Municipal de fornecedores, ou nos sistemas de cadastramento de fornecedores a que se refere o inciso XIV do art. 4° da Lei 10.520/02, pelo prazo de até 05 (cinco) anos, sem prejuízo das multas previstas em edital e no contrato e das demais cominações legais.</w:t>
      </w:r>
    </w:p>
    <w:p w14:paraId="41DADCC5"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jc w:val="both"/>
        <w:outlineLvl w:val="4"/>
        <w:rPr>
          <w:rFonts w:ascii="Arial" w:hAnsi="Arial" w:cs="Arial"/>
          <w:b/>
          <w:bCs/>
          <w:iCs/>
          <w:noProof/>
          <w:sz w:val="20"/>
          <w:szCs w:val="20"/>
        </w:rPr>
      </w:pPr>
      <w:r w:rsidRPr="00710227">
        <w:rPr>
          <w:rFonts w:ascii="Arial" w:hAnsi="Arial" w:cs="Arial"/>
          <w:b/>
          <w:bCs/>
          <w:iCs/>
          <w:noProof/>
          <w:sz w:val="20"/>
          <w:szCs w:val="20"/>
        </w:rPr>
        <w:t>CLÁUSULA DÉCIMA – DA FISCALIZAÇÃO</w:t>
      </w:r>
    </w:p>
    <w:p w14:paraId="0454420B" w14:textId="2D3EAC99" w:rsidR="00AF20AB" w:rsidRPr="00710227" w:rsidRDefault="003242CB" w:rsidP="003242CB">
      <w:pPr>
        <w:rPr>
          <w:rFonts w:ascii="Arial" w:hAnsi="Arial" w:cs="Arial"/>
          <w:noProof/>
          <w:sz w:val="20"/>
          <w:szCs w:val="20"/>
        </w:rPr>
      </w:pPr>
      <w:r w:rsidRPr="00710227">
        <w:rPr>
          <w:rFonts w:ascii="Arial" w:hAnsi="Arial" w:cs="Arial"/>
          <w:noProof/>
          <w:sz w:val="20"/>
          <w:szCs w:val="20"/>
        </w:rPr>
        <w:t xml:space="preserve">1. </w:t>
      </w:r>
      <w:r w:rsidR="00AF20AB" w:rsidRPr="00710227">
        <w:rPr>
          <w:rFonts w:ascii="Arial" w:hAnsi="Arial" w:cs="Arial"/>
          <w:noProof/>
          <w:sz w:val="20"/>
          <w:szCs w:val="20"/>
        </w:rPr>
        <w:t>Fica designado o servidor</w:t>
      </w:r>
      <w:r w:rsidR="006D6B04" w:rsidRPr="00710227">
        <w:rPr>
          <w:rFonts w:ascii="Arial" w:hAnsi="Arial" w:cs="Arial"/>
          <w:noProof/>
          <w:sz w:val="20"/>
          <w:szCs w:val="20"/>
        </w:rPr>
        <w:t xml:space="preserve"> </w:t>
      </w:r>
      <w:r w:rsidR="005844CF">
        <w:rPr>
          <w:rFonts w:ascii="Arial" w:hAnsi="Arial" w:cs="Arial"/>
          <w:noProof/>
          <w:sz w:val="20"/>
          <w:szCs w:val="20"/>
        </w:rPr>
        <w:t>Leonardo Batista de Miranda</w:t>
      </w:r>
      <w:r w:rsidRPr="00710227">
        <w:rPr>
          <w:rFonts w:ascii="Arial" w:hAnsi="Arial" w:cs="Arial"/>
          <w:noProof/>
          <w:sz w:val="20"/>
          <w:szCs w:val="20"/>
        </w:rPr>
        <w:t xml:space="preserve">, inscrita no CPF: </w:t>
      </w:r>
      <w:r w:rsidR="005844CF">
        <w:rPr>
          <w:rFonts w:ascii="Arial" w:hAnsi="Arial" w:cs="Arial"/>
          <w:noProof/>
          <w:sz w:val="20"/>
          <w:szCs w:val="20"/>
        </w:rPr>
        <w:t>671.755.113-53</w:t>
      </w:r>
      <w:r w:rsidR="00AF20AB" w:rsidRPr="00710227">
        <w:rPr>
          <w:rFonts w:ascii="Arial" w:hAnsi="Arial" w:cs="Arial"/>
          <w:noProof/>
          <w:sz w:val="20"/>
          <w:szCs w:val="20"/>
        </w:rPr>
        <w:t>,</w:t>
      </w:r>
      <w:r w:rsidR="005844CF">
        <w:rPr>
          <w:rFonts w:ascii="Arial" w:hAnsi="Arial" w:cs="Arial"/>
          <w:noProof/>
          <w:sz w:val="20"/>
          <w:szCs w:val="20"/>
        </w:rPr>
        <w:t xml:space="preserve"> RG:3.029.296</w:t>
      </w:r>
      <w:r w:rsidR="00AF20AB" w:rsidRPr="00710227">
        <w:rPr>
          <w:rFonts w:ascii="Arial" w:hAnsi="Arial" w:cs="Arial"/>
          <w:noProof/>
          <w:sz w:val="20"/>
          <w:szCs w:val="20"/>
        </w:rPr>
        <w:t xml:space="preserve"> como fiscal do presente Contrato, o qual acompanhará a execução do fornecimento.</w:t>
      </w:r>
    </w:p>
    <w:p w14:paraId="2F76569F" w14:textId="77777777" w:rsidR="003242CB" w:rsidRPr="00710227" w:rsidRDefault="003242CB" w:rsidP="003242CB">
      <w:pPr>
        <w:rPr>
          <w:noProof/>
          <w:sz w:val="20"/>
          <w:szCs w:val="20"/>
        </w:rPr>
      </w:pPr>
    </w:p>
    <w:p w14:paraId="69E5D532"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DÉCIMA  PRIMEIRA – DA RESCISÃO CONTRATUAL</w:t>
      </w:r>
    </w:p>
    <w:p w14:paraId="3130CB49" w14:textId="77777777" w:rsidR="00B55286" w:rsidRPr="00710227" w:rsidRDefault="00B55286" w:rsidP="00B55286">
      <w:pPr>
        <w:jc w:val="both"/>
        <w:rPr>
          <w:rFonts w:ascii="Arial" w:hAnsi="Arial" w:cs="Arial"/>
          <w:b/>
          <w:noProof/>
          <w:sz w:val="20"/>
          <w:szCs w:val="20"/>
        </w:rPr>
      </w:pPr>
      <w:r w:rsidRPr="00710227">
        <w:rPr>
          <w:rFonts w:ascii="Arial" w:hAnsi="Arial" w:cs="Arial"/>
          <w:noProof/>
          <w:sz w:val="20"/>
          <w:szCs w:val="20"/>
        </w:rPr>
        <w:t>1. A inexecução total ou parcial do contrato poderá ensejar, além das penalidades específicas, a sua rescisão com as consequências contratuais e legais.</w:t>
      </w:r>
    </w:p>
    <w:p w14:paraId="37F38D7B" w14:textId="77777777" w:rsidR="00B55286" w:rsidRPr="00710227" w:rsidRDefault="00B55286" w:rsidP="00B55286">
      <w:pPr>
        <w:jc w:val="both"/>
        <w:rPr>
          <w:rFonts w:ascii="Arial" w:hAnsi="Arial" w:cs="Arial"/>
          <w:b/>
          <w:noProof/>
          <w:sz w:val="20"/>
          <w:szCs w:val="20"/>
        </w:rPr>
      </w:pPr>
      <w:r w:rsidRPr="00710227">
        <w:rPr>
          <w:rFonts w:ascii="Arial" w:hAnsi="Arial" w:cs="Arial"/>
          <w:noProof/>
          <w:sz w:val="20"/>
          <w:szCs w:val="20"/>
        </w:rPr>
        <w:t>2. Constituem motivo de rescisão, os elencados nos artigos 77 e 78 da Lei Federal 8.666/93, com redação atualizada pela Lei 8.883/94</w:t>
      </w:r>
    </w:p>
    <w:p w14:paraId="158778FC" w14:textId="77777777" w:rsidR="00B55286" w:rsidRPr="00710227" w:rsidRDefault="00B55286" w:rsidP="00B55286">
      <w:pPr>
        <w:jc w:val="both"/>
        <w:rPr>
          <w:rFonts w:ascii="Arial" w:hAnsi="Arial" w:cs="Arial"/>
          <w:noProof/>
          <w:sz w:val="20"/>
          <w:szCs w:val="20"/>
        </w:rPr>
      </w:pPr>
      <w:r w:rsidRPr="00710227">
        <w:rPr>
          <w:rFonts w:ascii="Arial" w:hAnsi="Arial" w:cs="Arial"/>
          <w:noProof/>
          <w:sz w:val="20"/>
          <w:szCs w:val="20"/>
        </w:rPr>
        <w:t>3. A rescisão do contrato se dará na forma estipulada e prevista em lei (art. 79, e seguintes, da Lei 8.666/93).</w:t>
      </w:r>
    </w:p>
    <w:p w14:paraId="09391219" w14:textId="77777777" w:rsidR="00B55286" w:rsidRPr="00710227" w:rsidRDefault="00B55286" w:rsidP="00B55286">
      <w:pPr>
        <w:jc w:val="both"/>
        <w:rPr>
          <w:rFonts w:ascii="Arial" w:hAnsi="Arial" w:cs="Arial"/>
          <w:b/>
          <w:noProof/>
          <w:sz w:val="20"/>
          <w:szCs w:val="20"/>
        </w:rPr>
      </w:pPr>
    </w:p>
    <w:p w14:paraId="6D78058C"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DÉCIMA  SEGUNDA – DA RESPONSABILIDADE</w:t>
      </w:r>
    </w:p>
    <w:p w14:paraId="3079BC1A" w14:textId="77777777" w:rsidR="00B55286" w:rsidRPr="00710227" w:rsidRDefault="003242CB" w:rsidP="003242CB">
      <w:pPr>
        <w:spacing w:before="120" w:after="120"/>
        <w:jc w:val="both"/>
        <w:rPr>
          <w:rFonts w:ascii="Arial" w:hAnsi="Arial" w:cs="Arial"/>
          <w:noProof/>
          <w:sz w:val="20"/>
          <w:szCs w:val="20"/>
        </w:rPr>
      </w:pPr>
      <w:r w:rsidRPr="00710227">
        <w:rPr>
          <w:rFonts w:ascii="Arial" w:hAnsi="Arial" w:cs="Arial"/>
          <w:noProof/>
          <w:sz w:val="20"/>
          <w:szCs w:val="20"/>
        </w:rPr>
        <w:t xml:space="preserve">1. </w:t>
      </w:r>
      <w:r w:rsidR="00B55286" w:rsidRPr="00710227">
        <w:rPr>
          <w:rFonts w:ascii="Arial" w:hAnsi="Arial" w:cs="Arial"/>
          <w:noProof/>
          <w:sz w:val="20"/>
          <w:szCs w:val="20"/>
        </w:rPr>
        <w:t>A CONTRATADA responde civil e criminalmente, por todos os danos, perdas e prejuízos que, por dolo ou culpa, no cumprimento do contrato, venha, direta ou indiretamente, provocar ou causar ao CONTRATANTE ou a terceiros, correndo às suas expensas, sem qualquer ônus para o CONTRATANTE, o ressarcimento ou indenização pelos danos ou prejuízos causados.</w:t>
      </w:r>
    </w:p>
    <w:p w14:paraId="49320F2E" w14:textId="77777777" w:rsidR="003242CB" w:rsidRPr="00710227" w:rsidRDefault="003242CB" w:rsidP="003242CB">
      <w:pPr>
        <w:rPr>
          <w:b/>
          <w:noProof/>
          <w:sz w:val="20"/>
          <w:szCs w:val="20"/>
        </w:rPr>
      </w:pPr>
    </w:p>
    <w:p w14:paraId="207D3A78"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spacing w:before="120" w:after="120"/>
        <w:ind w:left="540" w:hanging="540"/>
        <w:jc w:val="both"/>
        <w:rPr>
          <w:rFonts w:ascii="Arial" w:hAnsi="Arial" w:cs="Arial"/>
          <w:b/>
          <w:noProof/>
          <w:sz w:val="20"/>
          <w:szCs w:val="20"/>
        </w:rPr>
      </w:pPr>
      <w:r w:rsidRPr="00710227">
        <w:rPr>
          <w:rFonts w:ascii="Arial" w:hAnsi="Arial" w:cs="Arial"/>
          <w:b/>
          <w:noProof/>
          <w:sz w:val="20"/>
          <w:szCs w:val="20"/>
        </w:rPr>
        <w:t>CLÁUSULA DÉCIMA TERCEIRA – DAS DISPOSIÇÕES GERAIS</w:t>
      </w:r>
    </w:p>
    <w:p w14:paraId="7F38D080" w14:textId="77777777" w:rsidR="00B55286" w:rsidRPr="00710227" w:rsidRDefault="003242CB" w:rsidP="003242CB">
      <w:pPr>
        <w:spacing w:before="120" w:after="120"/>
        <w:jc w:val="both"/>
        <w:rPr>
          <w:rFonts w:ascii="Arial" w:hAnsi="Arial" w:cs="Arial"/>
          <w:noProof/>
          <w:sz w:val="20"/>
          <w:szCs w:val="20"/>
        </w:rPr>
      </w:pPr>
      <w:r w:rsidRPr="00710227">
        <w:rPr>
          <w:rFonts w:ascii="Arial" w:hAnsi="Arial" w:cs="Arial"/>
          <w:noProof/>
          <w:sz w:val="20"/>
          <w:szCs w:val="20"/>
        </w:rPr>
        <w:t xml:space="preserve">1. </w:t>
      </w:r>
      <w:r w:rsidR="00B55286" w:rsidRPr="00710227">
        <w:rPr>
          <w:rFonts w:ascii="Arial" w:hAnsi="Arial" w:cs="Arial"/>
          <w:noProof/>
          <w:sz w:val="20"/>
          <w:szCs w:val="20"/>
        </w:rPr>
        <w:t xml:space="preserve">Faz parte deste Contrato, </w:t>
      </w:r>
      <w:r w:rsidR="006D6B04" w:rsidRPr="00710227">
        <w:rPr>
          <w:rFonts w:ascii="Arial" w:hAnsi="Arial" w:cs="Arial"/>
          <w:noProof/>
          <w:sz w:val="20"/>
          <w:szCs w:val="20"/>
        </w:rPr>
        <w:t xml:space="preserve">a proposta da Contratada </w:t>
      </w:r>
      <w:r w:rsidR="008843F0" w:rsidRPr="00710227">
        <w:rPr>
          <w:rFonts w:ascii="Arial" w:hAnsi="Arial" w:cs="Arial"/>
          <w:noProof/>
          <w:sz w:val="20"/>
          <w:szCs w:val="20"/>
        </w:rPr>
        <w:t>constante do pregão eletrônico SRP nº 0</w:t>
      </w:r>
      <w:r w:rsidR="00171D43" w:rsidRPr="00710227">
        <w:rPr>
          <w:rFonts w:ascii="Arial" w:hAnsi="Arial" w:cs="Arial"/>
          <w:noProof/>
          <w:sz w:val="20"/>
          <w:szCs w:val="20"/>
        </w:rPr>
        <w:t>17</w:t>
      </w:r>
      <w:r w:rsidR="008843F0" w:rsidRPr="00710227">
        <w:rPr>
          <w:rFonts w:ascii="Arial" w:hAnsi="Arial" w:cs="Arial"/>
          <w:noProof/>
          <w:sz w:val="20"/>
          <w:szCs w:val="20"/>
        </w:rPr>
        <w:t>/2021,</w:t>
      </w:r>
      <w:r w:rsidR="00B55286" w:rsidRPr="00710227">
        <w:rPr>
          <w:rFonts w:ascii="Arial" w:hAnsi="Arial" w:cs="Arial"/>
          <w:noProof/>
          <w:sz w:val="20"/>
          <w:szCs w:val="20"/>
        </w:rPr>
        <w:t xml:space="preserve"> Processo Administrativo nº </w:t>
      </w:r>
      <w:r w:rsidR="00527F78" w:rsidRPr="00710227">
        <w:rPr>
          <w:rFonts w:ascii="Arial" w:hAnsi="Arial" w:cs="Arial"/>
          <w:noProof/>
          <w:sz w:val="20"/>
          <w:szCs w:val="20"/>
        </w:rPr>
        <w:t>001.</w:t>
      </w:r>
      <w:r w:rsidR="006D6B04" w:rsidRPr="00710227">
        <w:rPr>
          <w:rFonts w:ascii="Arial" w:hAnsi="Arial" w:cs="Arial"/>
          <w:noProof/>
          <w:sz w:val="20"/>
          <w:szCs w:val="20"/>
        </w:rPr>
        <w:t>000</w:t>
      </w:r>
      <w:r w:rsidR="00171D43" w:rsidRPr="00710227">
        <w:rPr>
          <w:rFonts w:ascii="Arial" w:hAnsi="Arial" w:cs="Arial"/>
          <w:noProof/>
          <w:sz w:val="20"/>
          <w:szCs w:val="20"/>
        </w:rPr>
        <w:t>1686</w:t>
      </w:r>
      <w:r w:rsidR="006D6B04" w:rsidRPr="00710227">
        <w:rPr>
          <w:rFonts w:ascii="Arial" w:hAnsi="Arial" w:cs="Arial"/>
          <w:noProof/>
          <w:sz w:val="20"/>
          <w:szCs w:val="20"/>
        </w:rPr>
        <w:t>/2021</w:t>
      </w:r>
      <w:r w:rsidR="00B55286" w:rsidRPr="00710227">
        <w:rPr>
          <w:rFonts w:ascii="Arial" w:hAnsi="Arial" w:cs="Arial"/>
          <w:noProof/>
          <w:sz w:val="20"/>
          <w:szCs w:val="20"/>
        </w:rPr>
        <w:t xml:space="preserve">  e a proposta da Contratada, como se aqui estivessem transcritos.</w:t>
      </w:r>
    </w:p>
    <w:p w14:paraId="41A3C692" w14:textId="77777777" w:rsidR="003242CB" w:rsidRPr="00710227" w:rsidRDefault="003242CB" w:rsidP="003242CB">
      <w:pPr>
        <w:rPr>
          <w:b/>
          <w:bCs/>
          <w:noProof/>
          <w:color w:val="000000"/>
          <w:sz w:val="20"/>
          <w:szCs w:val="20"/>
          <w:u w:val="single"/>
        </w:rPr>
      </w:pPr>
    </w:p>
    <w:p w14:paraId="4305A37C" w14:textId="77777777" w:rsidR="00B55286" w:rsidRPr="00710227" w:rsidRDefault="00B55286" w:rsidP="00B5528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hAnsi="Arial" w:cs="Arial"/>
          <w:b/>
          <w:bCs/>
          <w:noProof/>
          <w:color w:val="000000"/>
          <w:sz w:val="20"/>
          <w:szCs w:val="20"/>
        </w:rPr>
      </w:pPr>
      <w:r w:rsidRPr="00710227">
        <w:rPr>
          <w:rFonts w:ascii="Arial" w:hAnsi="Arial" w:cs="Arial"/>
          <w:b/>
          <w:bCs/>
          <w:noProof/>
          <w:color w:val="000000"/>
          <w:sz w:val="20"/>
          <w:szCs w:val="20"/>
        </w:rPr>
        <w:t>CLÁUSULA DÉCIMA QUARTA – DO FORO</w:t>
      </w:r>
    </w:p>
    <w:p w14:paraId="4A5D9AB9" w14:textId="77777777" w:rsidR="00B55286" w:rsidRPr="00710227" w:rsidRDefault="00B55286" w:rsidP="00B55286">
      <w:pPr>
        <w:jc w:val="both"/>
        <w:rPr>
          <w:rFonts w:ascii="Arial" w:hAnsi="Arial" w:cs="Arial"/>
          <w:noProof/>
          <w:color w:val="000000"/>
          <w:sz w:val="20"/>
          <w:szCs w:val="20"/>
        </w:rPr>
      </w:pPr>
    </w:p>
    <w:p w14:paraId="04057A69" w14:textId="77777777" w:rsidR="00B55286" w:rsidRPr="00710227" w:rsidRDefault="00B55286" w:rsidP="00B55286">
      <w:pPr>
        <w:ind w:right="-143"/>
        <w:jc w:val="both"/>
        <w:rPr>
          <w:rFonts w:ascii="Arial" w:hAnsi="Arial" w:cs="Arial"/>
          <w:color w:val="000000"/>
          <w:sz w:val="20"/>
          <w:szCs w:val="20"/>
        </w:rPr>
      </w:pPr>
      <w:r w:rsidRPr="00710227">
        <w:rPr>
          <w:rFonts w:ascii="Arial" w:hAnsi="Arial" w:cs="Arial"/>
          <w:color w:val="000000"/>
          <w:sz w:val="20"/>
          <w:szCs w:val="20"/>
        </w:rPr>
        <w:t>1. Fica eleito o foro de Floriano, Estado do Piauí, para dirimir os conflitos que possam advir da execução do presente Contrato, que não possam ser resolvidas por meios administrativos, renunciando-se a qualquer outro, por mais privilegiado que o seja.</w:t>
      </w:r>
    </w:p>
    <w:p w14:paraId="6135C165" w14:textId="77777777" w:rsidR="00B55286" w:rsidRPr="00710227" w:rsidRDefault="00B55286" w:rsidP="00B55286">
      <w:pPr>
        <w:ind w:left="15" w:right="-143"/>
        <w:jc w:val="both"/>
        <w:rPr>
          <w:rFonts w:ascii="Arial" w:hAnsi="Arial" w:cs="Arial"/>
          <w:color w:val="000000"/>
          <w:sz w:val="20"/>
          <w:szCs w:val="20"/>
        </w:rPr>
      </w:pPr>
    </w:p>
    <w:p w14:paraId="664922D2" w14:textId="77777777" w:rsidR="00B55286" w:rsidRPr="00710227" w:rsidRDefault="00B55286" w:rsidP="00B55286">
      <w:pPr>
        <w:ind w:right="-143"/>
        <w:jc w:val="both"/>
        <w:rPr>
          <w:rFonts w:ascii="Arial" w:hAnsi="Arial" w:cs="Arial"/>
          <w:color w:val="000000"/>
          <w:sz w:val="20"/>
          <w:szCs w:val="20"/>
        </w:rPr>
      </w:pPr>
      <w:r w:rsidRPr="00710227">
        <w:rPr>
          <w:rFonts w:ascii="Arial" w:hAnsi="Arial" w:cs="Arial"/>
          <w:color w:val="000000"/>
          <w:sz w:val="20"/>
          <w:szCs w:val="20"/>
        </w:rPr>
        <w:t>2. Os casos omissos serão decididos pela Administração CONTRATANTE.</w:t>
      </w:r>
    </w:p>
    <w:p w14:paraId="1EC9B80B" w14:textId="77777777" w:rsidR="00B55286" w:rsidRPr="00710227" w:rsidRDefault="00B55286" w:rsidP="00B55286">
      <w:pPr>
        <w:ind w:right="-143"/>
        <w:jc w:val="both"/>
        <w:rPr>
          <w:rFonts w:ascii="Arial" w:hAnsi="Arial" w:cs="Arial"/>
          <w:color w:val="000000"/>
          <w:sz w:val="20"/>
          <w:szCs w:val="20"/>
        </w:rPr>
      </w:pPr>
    </w:p>
    <w:p w14:paraId="3BA64B19" w14:textId="77777777" w:rsidR="003242CB" w:rsidRPr="00710227" w:rsidRDefault="003242CB" w:rsidP="00B55286">
      <w:pPr>
        <w:ind w:firstLine="360"/>
        <w:jc w:val="both"/>
        <w:rPr>
          <w:rFonts w:ascii="Arial" w:hAnsi="Arial" w:cs="Arial"/>
          <w:color w:val="000000"/>
          <w:sz w:val="20"/>
          <w:szCs w:val="20"/>
        </w:rPr>
      </w:pPr>
    </w:p>
    <w:p w14:paraId="759BD465" w14:textId="77777777" w:rsidR="00B55286" w:rsidRPr="00710227" w:rsidRDefault="00B55286" w:rsidP="00B55286">
      <w:pPr>
        <w:ind w:firstLine="360"/>
        <w:jc w:val="both"/>
        <w:rPr>
          <w:rFonts w:ascii="Arial" w:hAnsi="Arial" w:cs="Arial"/>
          <w:color w:val="000000"/>
          <w:sz w:val="20"/>
          <w:szCs w:val="20"/>
        </w:rPr>
      </w:pPr>
      <w:r w:rsidRPr="00710227">
        <w:rPr>
          <w:rFonts w:ascii="Arial" w:hAnsi="Arial" w:cs="Arial"/>
          <w:color w:val="000000"/>
          <w:sz w:val="20"/>
          <w:szCs w:val="20"/>
        </w:rPr>
        <w:t xml:space="preserve">E por assim estarem justas e CONTRATADAS, assinam o presente contrato em </w:t>
      </w:r>
      <w:r w:rsidR="008D37EB" w:rsidRPr="00710227">
        <w:rPr>
          <w:rFonts w:ascii="Arial" w:hAnsi="Arial" w:cs="Arial"/>
          <w:color w:val="000000"/>
          <w:sz w:val="20"/>
          <w:szCs w:val="20"/>
        </w:rPr>
        <w:t>0</w:t>
      </w:r>
      <w:r w:rsidR="008843F0" w:rsidRPr="00710227">
        <w:rPr>
          <w:rFonts w:ascii="Arial" w:hAnsi="Arial" w:cs="Arial"/>
          <w:color w:val="000000"/>
          <w:sz w:val="20"/>
          <w:szCs w:val="20"/>
        </w:rPr>
        <w:t>2</w:t>
      </w:r>
      <w:r w:rsidRPr="00710227">
        <w:rPr>
          <w:rFonts w:ascii="Arial" w:hAnsi="Arial" w:cs="Arial"/>
          <w:color w:val="000000"/>
          <w:sz w:val="20"/>
          <w:szCs w:val="20"/>
        </w:rPr>
        <w:t xml:space="preserve"> (</w:t>
      </w:r>
      <w:r w:rsidR="008843F0" w:rsidRPr="00710227">
        <w:rPr>
          <w:rFonts w:ascii="Arial" w:hAnsi="Arial" w:cs="Arial"/>
          <w:color w:val="000000"/>
          <w:sz w:val="20"/>
          <w:szCs w:val="20"/>
        </w:rPr>
        <w:t>duas</w:t>
      </w:r>
      <w:r w:rsidRPr="00710227">
        <w:rPr>
          <w:rFonts w:ascii="Arial" w:hAnsi="Arial" w:cs="Arial"/>
          <w:color w:val="000000"/>
          <w:sz w:val="20"/>
          <w:szCs w:val="20"/>
        </w:rPr>
        <w:t xml:space="preserve">) vias de igual teor e forma, para um só efeito, na presença de duas testemunhas, para que produza seus jurídicos e legais efeitos. </w:t>
      </w:r>
    </w:p>
    <w:p w14:paraId="7630307B" w14:textId="77777777" w:rsidR="00B55286" w:rsidRPr="00710227" w:rsidRDefault="00B55286" w:rsidP="00B55286">
      <w:pPr>
        <w:jc w:val="both"/>
        <w:rPr>
          <w:rFonts w:ascii="Arial" w:hAnsi="Arial" w:cs="Arial"/>
          <w:color w:val="000000"/>
          <w:sz w:val="20"/>
          <w:szCs w:val="20"/>
        </w:rPr>
      </w:pPr>
    </w:p>
    <w:p w14:paraId="31C0E063" w14:textId="77777777" w:rsidR="00B55286" w:rsidRPr="00710227" w:rsidRDefault="00B55286" w:rsidP="00B55286">
      <w:pPr>
        <w:jc w:val="center"/>
        <w:rPr>
          <w:rFonts w:ascii="Arial" w:hAnsi="Arial" w:cs="Arial"/>
          <w:color w:val="000000"/>
          <w:sz w:val="20"/>
          <w:szCs w:val="20"/>
        </w:rPr>
      </w:pPr>
    </w:p>
    <w:p w14:paraId="4F6CF9A0" w14:textId="0D60750C" w:rsidR="00B55286" w:rsidRPr="00710227" w:rsidRDefault="00B55286" w:rsidP="00B55286">
      <w:pPr>
        <w:jc w:val="center"/>
        <w:rPr>
          <w:rFonts w:ascii="Arial" w:hAnsi="Arial" w:cs="Arial"/>
          <w:color w:val="000000"/>
          <w:sz w:val="20"/>
          <w:szCs w:val="20"/>
        </w:rPr>
      </w:pPr>
      <w:r w:rsidRPr="00710227">
        <w:rPr>
          <w:rFonts w:ascii="Arial" w:hAnsi="Arial" w:cs="Arial"/>
          <w:color w:val="000000"/>
          <w:sz w:val="20"/>
          <w:szCs w:val="20"/>
        </w:rPr>
        <w:t xml:space="preserve">Floriano-PI, </w:t>
      </w:r>
      <w:r w:rsidR="00A1090B">
        <w:rPr>
          <w:rFonts w:ascii="Arial" w:hAnsi="Arial" w:cs="Arial"/>
          <w:color w:val="000000"/>
          <w:sz w:val="20"/>
          <w:szCs w:val="20"/>
        </w:rPr>
        <w:t>03</w:t>
      </w:r>
      <w:r w:rsidR="006D6B04" w:rsidRPr="00710227">
        <w:rPr>
          <w:rFonts w:ascii="Arial" w:hAnsi="Arial" w:cs="Arial"/>
          <w:color w:val="000000"/>
          <w:sz w:val="20"/>
          <w:szCs w:val="20"/>
        </w:rPr>
        <w:t xml:space="preserve"> de </w:t>
      </w:r>
      <w:r w:rsidR="00A1090B">
        <w:rPr>
          <w:rFonts w:ascii="Arial" w:hAnsi="Arial" w:cs="Arial"/>
          <w:color w:val="000000"/>
          <w:sz w:val="20"/>
          <w:szCs w:val="20"/>
        </w:rPr>
        <w:t>dezembro</w:t>
      </w:r>
      <w:r w:rsidR="00710227">
        <w:rPr>
          <w:rFonts w:ascii="Arial" w:hAnsi="Arial" w:cs="Arial"/>
          <w:color w:val="000000"/>
          <w:sz w:val="20"/>
          <w:szCs w:val="20"/>
        </w:rPr>
        <w:t xml:space="preserve"> de</w:t>
      </w:r>
      <w:r w:rsidR="006D6B04" w:rsidRPr="00710227">
        <w:rPr>
          <w:rFonts w:ascii="Arial" w:hAnsi="Arial" w:cs="Arial"/>
          <w:color w:val="000000"/>
          <w:sz w:val="20"/>
          <w:szCs w:val="20"/>
        </w:rPr>
        <w:t xml:space="preserve"> </w:t>
      </w:r>
      <w:r w:rsidR="00A1090B">
        <w:rPr>
          <w:rFonts w:ascii="Arial" w:hAnsi="Arial" w:cs="Arial"/>
          <w:color w:val="000000"/>
          <w:sz w:val="20"/>
          <w:szCs w:val="20"/>
        </w:rPr>
        <w:t>2021</w:t>
      </w:r>
      <w:r w:rsidRPr="00710227">
        <w:rPr>
          <w:rFonts w:ascii="Arial" w:hAnsi="Arial" w:cs="Arial"/>
          <w:color w:val="000000"/>
          <w:sz w:val="20"/>
          <w:szCs w:val="20"/>
        </w:rPr>
        <w:t>.</w:t>
      </w:r>
    </w:p>
    <w:p w14:paraId="22B149CA" w14:textId="77777777" w:rsidR="00B55286" w:rsidRPr="00710227" w:rsidRDefault="00B55286" w:rsidP="00B55286">
      <w:pPr>
        <w:jc w:val="center"/>
        <w:rPr>
          <w:rFonts w:ascii="Arial" w:hAnsi="Arial" w:cs="Arial"/>
          <w:color w:val="000000"/>
          <w:sz w:val="20"/>
          <w:szCs w:val="20"/>
        </w:rPr>
      </w:pPr>
    </w:p>
    <w:tbl>
      <w:tblPr>
        <w:tblW w:w="9464" w:type="dxa"/>
        <w:tblLook w:val="04A0" w:firstRow="1" w:lastRow="0" w:firstColumn="1" w:lastColumn="0" w:noHBand="0" w:noVBand="1"/>
      </w:tblPr>
      <w:tblGrid>
        <w:gridCol w:w="4606"/>
        <w:gridCol w:w="4858"/>
      </w:tblGrid>
      <w:tr w:rsidR="003260E1" w:rsidRPr="00710227" w14:paraId="185BA584" w14:textId="77777777" w:rsidTr="003260E1">
        <w:tc>
          <w:tcPr>
            <w:tcW w:w="9464" w:type="dxa"/>
            <w:gridSpan w:val="2"/>
          </w:tcPr>
          <w:p w14:paraId="06689BFC" w14:textId="77777777" w:rsidR="003260E1" w:rsidRPr="00710227" w:rsidRDefault="003260E1" w:rsidP="003260E1">
            <w:pPr>
              <w:suppressAutoHyphens/>
              <w:jc w:val="center"/>
              <w:rPr>
                <w:rFonts w:ascii="Arial" w:hAnsi="Arial" w:cs="Arial"/>
                <w:b/>
                <w:sz w:val="20"/>
                <w:szCs w:val="20"/>
              </w:rPr>
            </w:pPr>
          </w:p>
          <w:p w14:paraId="7634BE9A" w14:textId="77777777" w:rsidR="003260E1" w:rsidRPr="00710227" w:rsidRDefault="003260E1" w:rsidP="003260E1">
            <w:pPr>
              <w:suppressAutoHyphens/>
              <w:jc w:val="center"/>
              <w:rPr>
                <w:rFonts w:ascii="Arial" w:hAnsi="Arial" w:cs="Arial"/>
                <w:b/>
                <w:sz w:val="20"/>
                <w:szCs w:val="20"/>
              </w:rPr>
            </w:pPr>
            <w:r w:rsidRPr="00710227">
              <w:rPr>
                <w:rFonts w:ascii="Arial" w:hAnsi="Arial" w:cs="Arial"/>
                <w:b/>
                <w:sz w:val="20"/>
                <w:szCs w:val="20"/>
              </w:rPr>
              <w:t>SIGNATÁRIOS</w:t>
            </w:r>
          </w:p>
          <w:p w14:paraId="608112A7" w14:textId="77777777" w:rsidR="003260E1" w:rsidRPr="00710227" w:rsidRDefault="003260E1" w:rsidP="003260E1">
            <w:pPr>
              <w:suppressAutoHyphens/>
              <w:jc w:val="center"/>
              <w:rPr>
                <w:rFonts w:ascii="Arial" w:hAnsi="Arial" w:cs="Arial"/>
                <w:b/>
                <w:sz w:val="20"/>
                <w:szCs w:val="20"/>
              </w:rPr>
            </w:pPr>
          </w:p>
          <w:p w14:paraId="52B5827C" w14:textId="77777777" w:rsidR="003260E1" w:rsidRPr="00710227" w:rsidRDefault="003260E1" w:rsidP="003260E1">
            <w:pPr>
              <w:suppressAutoHyphens/>
              <w:jc w:val="center"/>
              <w:rPr>
                <w:rFonts w:ascii="Arial" w:hAnsi="Arial" w:cs="Arial"/>
                <w:b/>
                <w:sz w:val="20"/>
                <w:szCs w:val="20"/>
              </w:rPr>
            </w:pPr>
          </w:p>
        </w:tc>
      </w:tr>
      <w:tr w:rsidR="003260E1" w:rsidRPr="00710227" w14:paraId="249870E3" w14:textId="77777777" w:rsidTr="003260E1">
        <w:trPr>
          <w:trHeight w:val="497"/>
        </w:trPr>
        <w:tc>
          <w:tcPr>
            <w:tcW w:w="4606" w:type="dxa"/>
            <w:hideMark/>
          </w:tcPr>
          <w:p w14:paraId="0EE983F6" w14:textId="77777777" w:rsidR="003242CB" w:rsidRPr="00710227" w:rsidRDefault="003260E1" w:rsidP="003260E1">
            <w:pPr>
              <w:suppressAutoHyphens/>
              <w:jc w:val="center"/>
              <w:rPr>
                <w:rFonts w:ascii="Arial" w:hAnsi="Arial" w:cs="Arial"/>
                <w:b/>
                <w:sz w:val="20"/>
                <w:szCs w:val="20"/>
              </w:rPr>
            </w:pPr>
            <w:r w:rsidRPr="00710227">
              <w:rPr>
                <w:rFonts w:ascii="Arial" w:hAnsi="Arial" w:cs="Arial"/>
                <w:b/>
                <w:sz w:val="20"/>
                <w:szCs w:val="20"/>
              </w:rPr>
              <w:t>PELO CONTRATANTE</w:t>
            </w:r>
          </w:p>
          <w:p w14:paraId="2F782107" w14:textId="77777777" w:rsidR="003242CB" w:rsidRDefault="003242CB" w:rsidP="003260E1">
            <w:pPr>
              <w:suppressAutoHyphens/>
              <w:jc w:val="center"/>
              <w:rPr>
                <w:rFonts w:ascii="Arial" w:hAnsi="Arial" w:cs="Arial"/>
                <w:b/>
                <w:sz w:val="20"/>
                <w:szCs w:val="20"/>
              </w:rPr>
            </w:pPr>
          </w:p>
          <w:p w14:paraId="2E97C6E9" w14:textId="77777777" w:rsidR="00710227" w:rsidRPr="00710227" w:rsidRDefault="00710227" w:rsidP="003260E1">
            <w:pPr>
              <w:suppressAutoHyphens/>
              <w:jc w:val="center"/>
              <w:rPr>
                <w:rFonts w:ascii="Arial" w:hAnsi="Arial" w:cs="Arial"/>
                <w:b/>
                <w:sz w:val="20"/>
                <w:szCs w:val="20"/>
              </w:rPr>
            </w:pPr>
          </w:p>
          <w:p w14:paraId="0FB6A96C" w14:textId="77777777" w:rsidR="003260E1" w:rsidRPr="00710227" w:rsidRDefault="003260E1" w:rsidP="003242CB">
            <w:pPr>
              <w:jc w:val="center"/>
              <w:rPr>
                <w:rFonts w:ascii="Arial" w:hAnsi="Arial" w:cs="Arial"/>
                <w:sz w:val="20"/>
                <w:szCs w:val="20"/>
              </w:rPr>
            </w:pPr>
          </w:p>
          <w:p w14:paraId="6D8E405D" w14:textId="22AD785C" w:rsidR="003242CB" w:rsidRPr="00710227" w:rsidRDefault="003242CB" w:rsidP="003242CB">
            <w:pPr>
              <w:jc w:val="center"/>
              <w:rPr>
                <w:rFonts w:ascii="Arial" w:hAnsi="Arial" w:cs="Arial"/>
                <w:sz w:val="20"/>
                <w:szCs w:val="20"/>
              </w:rPr>
            </w:pPr>
            <w:r w:rsidRPr="00912966">
              <w:rPr>
                <w:rFonts w:ascii="Arial" w:hAnsi="Arial" w:cs="Arial"/>
                <w:b/>
                <w:sz w:val="22"/>
                <w:szCs w:val="22"/>
              </w:rPr>
              <w:t>Francisc</w:t>
            </w:r>
            <w:r w:rsidR="00DE56BB" w:rsidRPr="00912966">
              <w:rPr>
                <w:rFonts w:ascii="Arial" w:hAnsi="Arial" w:cs="Arial"/>
                <w:b/>
                <w:sz w:val="22"/>
                <w:szCs w:val="22"/>
              </w:rPr>
              <w:t>o José Alves</w:t>
            </w:r>
          </w:p>
        </w:tc>
        <w:tc>
          <w:tcPr>
            <w:tcW w:w="4858" w:type="dxa"/>
          </w:tcPr>
          <w:p w14:paraId="05482F78" w14:textId="77777777" w:rsidR="003260E1" w:rsidRPr="00710227" w:rsidRDefault="003260E1" w:rsidP="003260E1">
            <w:pPr>
              <w:suppressAutoHyphens/>
              <w:jc w:val="center"/>
              <w:rPr>
                <w:rFonts w:ascii="Arial" w:hAnsi="Arial" w:cs="Arial"/>
                <w:b/>
                <w:sz w:val="20"/>
                <w:szCs w:val="20"/>
              </w:rPr>
            </w:pPr>
            <w:r w:rsidRPr="00710227">
              <w:rPr>
                <w:rFonts w:ascii="Arial" w:hAnsi="Arial" w:cs="Arial"/>
                <w:b/>
                <w:sz w:val="20"/>
                <w:szCs w:val="20"/>
              </w:rPr>
              <w:t>PELA CONTRATADA</w:t>
            </w:r>
          </w:p>
          <w:p w14:paraId="3D51AF7D" w14:textId="77777777" w:rsidR="003260E1" w:rsidRPr="00710227" w:rsidRDefault="003260E1" w:rsidP="003260E1">
            <w:pPr>
              <w:suppressAutoHyphens/>
              <w:rPr>
                <w:rFonts w:ascii="Arial" w:hAnsi="Arial" w:cs="Arial"/>
                <w:b/>
                <w:sz w:val="20"/>
                <w:szCs w:val="20"/>
              </w:rPr>
            </w:pPr>
          </w:p>
          <w:p w14:paraId="01C61E4A" w14:textId="77777777" w:rsidR="00710227" w:rsidRDefault="00710227" w:rsidP="00710227">
            <w:pPr>
              <w:tabs>
                <w:tab w:val="center" w:pos="2321"/>
                <w:tab w:val="left" w:pos="2850"/>
              </w:tabs>
              <w:suppressAutoHyphens/>
              <w:rPr>
                <w:rFonts w:ascii="Arial" w:hAnsi="Arial" w:cs="Arial"/>
                <w:b/>
                <w:sz w:val="20"/>
                <w:szCs w:val="20"/>
              </w:rPr>
            </w:pPr>
            <w:r>
              <w:rPr>
                <w:rFonts w:ascii="Arial" w:hAnsi="Arial" w:cs="Arial"/>
                <w:b/>
                <w:sz w:val="20"/>
                <w:szCs w:val="20"/>
              </w:rPr>
              <w:tab/>
            </w:r>
            <w:r w:rsidR="003260E1" w:rsidRPr="00710227">
              <w:rPr>
                <w:rFonts w:ascii="Arial" w:hAnsi="Arial" w:cs="Arial"/>
                <w:b/>
                <w:sz w:val="20"/>
                <w:szCs w:val="20"/>
              </w:rPr>
              <w:t xml:space="preserve"> </w:t>
            </w:r>
            <w:r>
              <w:rPr>
                <w:rFonts w:ascii="Arial" w:hAnsi="Arial" w:cs="Arial"/>
                <w:b/>
                <w:sz w:val="20"/>
                <w:szCs w:val="20"/>
              </w:rPr>
              <w:tab/>
            </w:r>
          </w:p>
          <w:p w14:paraId="2884A220" w14:textId="77777777" w:rsidR="00710227" w:rsidRDefault="00710227" w:rsidP="00710227">
            <w:pPr>
              <w:rPr>
                <w:rFonts w:ascii="Arial" w:hAnsi="Arial" w:cs="Arial"/>
                <w:sz w:val="20"/>
                <w:szCs w:val="20"/>
              </w:rPr>
            </w:pPr>
          </w:p>
          <w:p w14:paraId="034C63AC" w14:textId="77777777" w:rsidR="003260E1" w:rsidRPr="00710227" w:rsidRDefault="00710227" w:rsidP="00710227">
            <w:pPr>
              <w:jc w:val="center"/>
              <w:rPr>
                <w:rFonts w:ascii="Arial" w:hAnsi="Arial" w:cs="Arial"/>
                <w:b/>
                <w:sz w:val="20"/>
                <w:szCs w:val="20"/>
              </w:rPr>
            </w:pPr>
            <w:r w:rsidRPr="00710227">
              <w:rPr>
                <w:rFonts w:ascii="Arial" w:hAnsi="Arial" w:cs="Arial"/>
                <w:b/>
                <w:color w:val="000000"/>
                <w:sz w:val="20"/>
                <w:szCs w:val="20"/>
              </w:rPr>
              <w:t>JOSÉ ANTONIO DA SILVA SERVIÇOS - ME CNPJ: 41.285.909/0001-10</w:t>
            </w:r>
          </w:p>
        </w:tc>
      </w:tr>
      <w:tr w:rsidR="003260E1" w:rsidRPr="00710227" w14:paraId="37CBA699" w14:textId="77777777" w:rsidTr="00710227">
        <w:tc>
          <w:tcPr>
            <w:tcW w:w="4606" w:type="dxa"/>
          </w:tcPr>
          <w:p w14:paraId="072F7F2D" w14:textId="56518B80" w:rsidR="003260E1" w:rsidRPr="00710227" w:rsidRDefault="003260E1" w:rsidP="003260E1">
            <w:pPr>
              <w:suppressAutoHyphens/>
              <w:jc w:val="center"/>
              <w:rPr>
                <w:rFonts w:ascii="Arial" w:hAnsi="Arial" w:cs="Arial"/>
                <w:b/>
                <w:sz w:val="20"/>
                <w:szCs w:val="20"/>
              </w:rPr>
            </w:pPr>
            <w:r w:rsidRPr="00710227">
              <w:rPr>
                <w:rFonts w:ascii="Arial" w:hAnsi="Arial" w:cs="Arial"/>
                <w:b/>
                <w:sz w:val="20"/>
                <w:szCs w:val="20"/>
              </w:rPr>
              <w:t xml:space="preserve">SECRETÁRIO MUNICIPAL DE </w:t>
            </w:r>
            <w:r w:rsidR="003242CB" w:rsidRPr="00710227">
              <w:rPr>
                <w:rFonts w:ascii="Arial" w:hAnsi="Arial" w:cs="Arial"/>
                <w:b/>
                <w:sz w:val="20"/>
                <w:szCs w:val="20"/>
              </w:rPr>
              <w:t>DESENVOLV</w:t>
            </w:r>
            <w:r w:rsidR="00912966">
              <w:rPr>
                <w:rFonts w:ascii="Arial" w:hAnsi="Arial" w:cs="Arial"/>
                <w:b/>
                <w:sz w:val="20"/>
                <w:szCs w:val="20"/>
              </w:rPr>
              <w:t>.</w:t>
            </w:r>
            <w:r w:rsidR="003242CB" w:rsidRPr="00710227">
              <w:rPr>
                <w:rFonts w:ascii="Arial" w:hAnsi="Arial" w:cs="Arial"/>
                <w:b/>
                <w:sz w:val="20"/>
                <w:szCs w:val="20"/>
              </w:rPr>
              <w:t xml:space="preserve"> </w:t>
            </w:r>
            <w:r w:rsidR="00DE56BB">
              <w:rPr>
                <w:rFonts w:ascii="Arial" w:hAnsi="Arial" w:cs="Arial"/>
                <w:b/>
                <w:sz w:val="20"/>
                <w:szCs w:val="20"/>
              </w:rPr>
              <w:t>RURAL E ABASTEC</w:t>
            </w:r>
            <w:r w:rsidR="00912966">
              <w:rPr>
                <w:rFonts w:ascii="Arial" w:hAnsi="Arial" w:cs="Arial"/>
                <w:b/>
                <w:sz w:val="20"/>
                <w:szCs w:val="20"/>
              </w:rPr>
              <w:t>.</w:t>
            </w:r>
            <w:r w:rsidR="00DE56BB">
              <w:rPr>
                <w:rFonts w:ascii="Arial" w:hAnsi="Arial" w:cs="Arial"/>
                <w:b/>
                <w:sz w:val="20"/>
                <w:szCs w:val="20"/>
              </w:rPr>
              <w:t xml:space="preserve"> DE FLORIANO-PI</w:t>
            </w:r>
          </w:p>
          <w:p w14:paraId="442E8922" w14:textId="77777777" w:rsidR="003260E1" w:rsidRPr="00710227" w:rsidRDefault="003260E1" w:rsidP="003260E1">
            <w:pPr>
              <w:suppressAutoHyphens/>
              <w:jc w:val="center"/>
              <w:rPr>
                <w:rFonts w:ascii="Arial" w:hAnsi="Arial" w:cs="Arial"/>
                <w:b/>
                <w:sz w:val="20"/>
                <w:szCs w:val="20"/>
              </w:rPr>
            </w:pPr>
          </w:p>
        </w:tc>
        <w:tc>
          <w:tcPr>
            <w:tcW w:w="4858" w:type="dxa"/>
          </w:tcPr>
          <w:p w14:paraId="484FC880" w14:textId="77777777" w:rsidR="003260E1" w:rsidRPr="00710227" w:rsidRDefault="003260E1" w:rsidP="00196023">
            <w:pPr>
              <w:suppressAutoHyphens/>
              <w:jc w:val="center"/>
              <w:rPr>
                <w:rFonts w:ascii="Arial" w:hAnsi="Arial" w:cs="Arial"/>
                <w:b/>
                <w:sz w:val="20"/>
                <w:szCs w:val="20"/>
              </w:rPr>
            </w:pPr>
          </w:p>
        </w:tc>
      </w:tr>
    </w:tbl>
    <w:p w14:paraId="1AC31C18" w14:textId="77777777" w:rsidR="003242CB" w:rsidRPr="00710227" w:rsidRDefault="003242CB" w:rsidP="00B55286">
      <w:pPr>
        <w:ind w:right="-143"/>
        <w:jc w:val="both"/>
        <w:rPr>
          <w:rFonts w:ascii="Arial" w:hAnsi="Arial" w:cs="Arial"/>
          <w:b/>
          <w:color w:val="000000"/>
          <w:sz w:val="20"/>
          <w:szCs w:val="20"/>
        </w:rPr>
      </w:pPr>
    </w:p>
    <w:p w14:paraId="4A197665" w14:textId="77777777" w:rsidR="00B55286" w:rsidRPr="00710227" w:rsidRDefault="00B55286" w:rsidP="00B55286">
      <w:pPr>
        <w:ind w:right="-143"/>
        <w:jc w:val="both"/>
        <w:rPr>
          <w:rFonts w:ascii="Arial" w:hAnsi="Arial" w:cs="Arial"/>
          <w:b/>
          <w:color w:val="000000"/>
          <w:sz w:val="20"/>
          <w:szCs w:val="20"/>
        </w:rPr>
      </w:pPr>
      <w:r w:rsidRPr="00710227">
        <w:rPr>
          <w:rFonts w:ascii="Arial" w:hAnsi="Arial" w:cs="Arial"/>
          <w:b/>
          <w:color w:val="000000"/>
          <w:sz w:val="20"/>
          <w:szCs w:val="20"/>
        </w:rPr>
        <w:t>TESTEMUNHAS:</w:t>
      </w:r>
    </w:p>
    <w:p w14:paraId="4DDFEAF0" w14:textId="77777777" w:rsidR="003260E1" w:rsidRPr="00710227" w:rsidRDefault="003260E1" w:rsidP="00B55286">
      <w:pPr>
        <w:ind w:right="-143"/>
        <w:jc w:val="both"/>
        <w:rPr>
          <w:rFonts w:ascii="Arial" w:hAnsi="Arial" w:cs="Arial"/>
          <w:b/>
          <w:color w:val="000000"/>
          <w:sz w:val="20"/>
          <w:szCs w:val="20"/>
        </w:rPr>
      </w:pPr>
    </w:p>
    <w:p w14:paraId="2244E8C2" w14:textId="77777777" w:rsidR="00B55286" w:rsidRPr="00710227" w:rsidRDefault="00B55286" w:rsidP="00B55286">
      <w:pPr>
        <w:ind w:right="-143"/>
        <w:jc w:val="both"/>
        <w:rPr>
          <w:rFonts w:ascii="Arial" w:hAnsi="Arial" w:cs="Arial"/>
          <w:color w:val="000000"/>
          <w:sz w:val="20"/>
          <w:szCs w:val="20"/>
        </w:rPr>
      </w:pPr>
      <w:r w:rsidRPr="00710227">
        <w:rPr>
          <w:rFonts w:ascii="Arial" w:hAnsi="Arial" w:cs="Arial"/>
          <w:color w:val="000000"/>
          <w:sz w:val="20"/>
          <w:szCs w:val="20"/>
        </w:rPr>
        <w:t>1º) _________________________________________RG/CPF__________</w:t>
      </w:r>
      <w:r w:rsidR="006D7A69" w:rsidRPr="00710227">
        <w:rPr>
          <w:rFonts w:ascii="Arial" w:hAnsi="Arial" w:cs="Arial"/>
          <w:color w:val="000000"/>
          <w:sz w:val="20"/>
          <w:szCs w:val="20"/>
        </w:rPr>
        <w:t>_______</w:t>
      </w:r>
      <w:r w:rsidRPr="00710227">
        <w:rPr>
          <w:rFonts w:ascii="Arial" w:hAnsi="Arial" w:cs="Arial"/>
          <w:color w:val="000000"/>
          <w:sz w:val="20"/>
          <w:szCs w:val="20"/>
        </w:rPr>
        <w:t>_______</w:t>
      </w:r>
    </w:p>
    <w:p w14:paraId="48A21FB6" w14:textId="77777777" w:rsidR="00B55286" w:rsidRPr="00710227" w:rsidRDefault="00B55286" w:rsidP="00B55286">
      <w:pPr>
        <w:ind w:right="-143"/>
        <w:jc w:val="both"/>
        <w:rPr>
          <w:rFonts w:ascii="Arial" w:hAnsi="Arial" w:cs="Arial"/>
          <w:color w:val="000000"/>
          <w:sz w:val="20"/>
          <w:szCs w:val="20"/>
        </w:rPr>
      </w:pPr>
    </w:p>
    <w:p w14:paraId="0EA75CAA" w14:textId="77777777" w:rsidR="00B55286" w:rsidRPr="00710227" w:rsidRDefault="00B55286" w:rsidP="00B55286">
      <w:pPr>
        <w:ind w:right="-143"/>
        <w:jc w:val="both"/>
        <w:rPr>
          <w:rFonts w:ascii="Arial" w:hAnsi="Arial" w:cs="Arial"/>
          <w:noProof/>
          <w:color w:val="000000"/>
          <w:sz w:val="20"/>
          <w:szCs w:val="20"/>
        </w:rPr>
      </w:pPr>
      <w:r w:rsidRPr="00710227">
        <w:rPr>
          <w:rFonts w:ascii="Arial" w:hAnsi="Arial" w:cs="Arial"/>
          <w:color w:val="000000"/>
          <w:sz w:val="20"/>
          <w:szCs w:val="20"/>
        </w:rPr>
        <w:t>2º) _________________________________________RG/CPF_____________</w:t>
      </w:r>
      <w:r w:rsidR="006D7A69" w:rsidRPr="00710227">
        <w:rPr>
          <w:rFonts w:ascii="Arial" w:hAnsi="Arial" w:cs="Arial"/>
          <w:color w:val="000000"/>
          <w:sz w:val="20"/>
          <w:szCs w:val="20"/>
        </w:rPr>
        <w:t>_______</w:t>
      </w:r>
      <w:r w:rsidRPr="00710227">
        <w:rPr>
          <w:rFonts w:ascii="Arial" w:hAnsi="Arial" w:cs="Arial"/>
          <w:color w:val="000000"/>
          <w:sz w:val="20"/>
          <w:szCs w:val="20"/>
        </w:rPr>
        <w:t>____</w:t>
      </w:r>
    </w:p>
    <w:p w14:paraId="459AAD8A" w14:textId="77777777" w:rsidR="00B55286" w:rsidRPr="00710227" w:rsidRDefault="00B55286" w:rsidP="00B55286">
      <w:pPr>
        <w:ind w:right="-143"/>
        <w:jc w:val="both"/>
        <w:rPr>
          <w:rFonts w:ascii="Arial" w:hAnsi="Arial" w:cs="Arial"/>
          <w:color w:val="000000"/>
          <w:sz w:val="20"/>
          <w:szCs w:val="20"/>
        </w:rPr>
      </w:pPr>
    </w:p>
    <w:p w14:paraId="5A00616C" w14:textId="77777777" w:rsidR="00B55286" w:rsidRPr="00710227" w:rsidRDefault="00B55286" w:rsidP="00B55286">
      <w:pPr>
        <w:jc w:val="center"/>
        <w:rPr>
          <w:rFonts w:ascii="Arial" w:hAnsi="Arial" w:cs="Arial"/>
          <w:b/>
          <w:bCs/>
          <w:color w:val="000000"/>
          <w:sz w:val="20"/>
          <w:szCs w:val="20"/>
        </w:rPr>
      </w:pPr>
    </w:p>
    <w:p w14:paraId="5BA6415A" w14:textId="77777777" w:rsidR="00D3316B" w:rsidRPr="00710227" w:rsidRDefault="004203A5" w:rsidP="00D571FA">
      <w:pPr>
        <w:jc w:val="both"/>
        <w:rPr>
          <w:rFonts w:ascii="Arial" w:hAnsi="Arial" w:cs="Arial"/>
          <w:b/>
          <w:color w:val="000000"/>
          <w:sz w:val="20"/>
          <w:szCs w:val="20"/>
        </w:rPr>
      </w:pPr>
      <w:r w:rsidRPr="00710227">
        <w:rPr>
          <w:rFonts w:ascii="Arial" w:hAnsi="Arial" w:cs="Arial"/>
          <w:b/>
          <w:color w:val="000000"/>
          <w:sz w:val="20"/>
          <w:szCs w:val="20"/>
        </w:rPr>
        <w:tab/>
      </w:r>
      <w:r w:rsidRPr="00710227">
        <w:rPr>
          <w:rFonts w:ascii="Arial" w:hAnsi="Arial" w:cs="Arial"/>
          <w:b/>
          <w:color w:val="000000"/>
          <w:sz w:val="20"/>
          <w:szCs w:val="20"/>
        </w:rPr>
        <w:tab/>
      </w:r>
      <w:r w:rsidRPr="00710227">
        <w:rPr>
          <w:rFonts w:ascii="Arial" w:hAnsi="Arial" w:cs="Arial"/>
          <w:b/>
          <w:color w:val="000000"/>
          <w:sz w:val="20"/>
          <w:szCs w:val="20"/>
        </w:rPr>
        <w:tab/>
      </w:r>
      <w:r w:rsidRPr="00710227">
        <w:rPr>
          <w:rFonts w:ascii="Arial" w:hAnsi="Arial" w:cs="Arial"/>
          <w:b/>
          <w:color w:val="000000"/>
          <w:sz w:val="20"/>
          <w:szCs w:val="20"/>
        </w:rPr>
        <w:tab/>
      </w:r>
    </w:p>
    <w:sectPr w:rsidR="00D3316B" w:rsidRPr="00710227" w:rsidSect="009560BC">
      <w:headerReference w:type="default" r:id="rId9"/>
      <w:footerReference w:type="even" r:id="rId10"/>
      <w:footerReference w:type="default" r:id="rId11"/>
      <w:pgSz w:w="11907" w:h="16840" w:code="9"/>
      <w:pgMar w:top="2976" w:right="992" w:bottom="1702" w:left="1259" w:header="720" w:footer="720"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517C" w14:textId="77777777" w:rsidR="00C35756" w:rsidRDefault="00C35756">
      <w:r>
        <w:separator/>
      </w:r>
    </w:p>
  </w:endnote>
  <w:endnote w:type="continuationSeparator" w:id="0">
    <w:p w14:paraId="49D83BF5" w14:textId="77777777" w:rsidR="00C35756" w:rsidRDefault="00C3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6920" w14:textId="77777777" w:rsidR="00C35756" w:rsidRDefault="00C357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7C60B" w14:textId="77777777" w:rsidR="00C35756" w:rsidRDefault="00C3575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F7C2" w14:textId="77777777" w:rsidR="00C35756" w:rsidRPr="007A2F76" w:rsidRDefault="00C35756">
    <w:pPr>
      <w:pStyle w:val="Rodap"/>
      <w:framePr w:wrap="around" w:vAnchor="text" w:hAnchor="page" w:x="10981" w:y="313"/>
      <w:rPr>
        <w:rStyle w:val="Nmerodepgina"/>
        <w:rFonts w:ascii="Arial" w:hAnsi="Arial" w:cs="Arial"/>
        <w:sz w:val="16"/>
        <w:szCs w:val="16"/>
      </w:rPr>
    </w:pPr>
    <w:r w:rsidRPr="007A2F76">
      <w:rPr>
        <w:rStyle w:val="Nmerodepgina"/>
        <w:rFonts w:ascii="Arial" w:hAnsi="Arial" w:cs="Arial"/>
        <w:sz w:val="16"/>
        <w:szCs w:val="16"/>
      </w:rPr>
      <w:fldChar w:fldCharType="begin"/>
    </w:r>
    <w:r w:rsidRPr="007A2F76">
      <w:rPr>
        <w:rStyle w:val="Nmerodepgina"/>
        <w:rFonts w:ascii="Arial" w:hAnsi="Arial" w:cs="Arial"/>
        <w:sz w:val="16"/>
        <w:szCs w:val="16"/>
      </w:rPr>
      <w:instrText xml:space="preserve">PAGE  </w:instrText>
    </w:r>
    <w:r w:rsidRPr="007A2F76">
      <w:rPr>
        <w:rStyle w:val="Nmerodepgina"/>
        <w:rFonts w:ascii="Arial" w:hAnsi="Arial" w:cs="Arial"/>
        <w:sz w:val="16"/>
        <w:szCs w:val="16"/>
      </w:rPr>
      <w:fldChar w:fldCharType="separate"/>
    </w:r>
    <w:r w:rsidR="00EA46D5">
      <w:rPr>
        <w:rStyle w:val="Nmerodepgina"/>
        <w:rFonts w:ascii="Arial" w:hAnsi="Arial" w:cs="Arial"/>
        <w:noProof/>
        <w:sz w:val="16"/>
        <w:szCs w:val="16"/>
      </w:rPr>
      <w:t>7</w:t>
    </w:r>
    <w:r w:rsidRPr="007A2F76">
      <w:rPr>
        <w:rStyle w:val="Nmerodepgina"/>
        <w:rFonts w:ascii="Arial" w:hAnsi="Arial" w:cs="Arial"/>
        <w:sz w:val="16"/>
        <w:szCs w:val="16"/>
      </w:rPr>
      <w:fldChar w:fldCharType="end"/>
    </w:r>
  </w:p>
  <w:p w14:paraId="2B0FABF6" w14:textId="77777777" w:rsidR="00C35756" w:rsidRDefault="00C35756">
    <w:pPr>
      <w:pStyle w:val="Rodap"/>
      <w:pBdr>
        <w:bottom w:val="single" w:sz="12" w:space="1" w:color="auto"/>
      </w:pBdr>
      <w:tabs>
        <w:tab w:val="clear" w:pos="8504"/>
        <w:tab w:val="right" w:pos="9180"/>
      </w:tabs>
    </w:pPr>
  </w:p>
  <w:p w14:paraId="1344D815" w14:textId="77777777" w:rsidR="00C35756" w:rsidRPr="00C20CEA" w:rsidRDefault="00C35756">
    <w:pPr>
      <w:pStyle w:val="Rodap"/>
      <w:tabs>
        <w:tab w:val="clear" w:pos="8504"/>
        <w:tab w:val="right" w:pos="9360"/>
      </w:tabs>
      <w:ind w:right="360"/>
      <w:rPr>
        <w:rFonts w:ascii="Arial" w:hAnsi="Arial" w:cs="Arial"/>
        <w:sz w:val="14"/>
        <w:szCs w:val="14"/>
      </w:rPr>
    </w:pPr>
    <w:r>
      <w:rPr>
        <w:rFonts w:ascii="Arial" w:hAnsi="Arial" w:cs="Arial"/>
        <w:sz w:val="14"/>
        <w:szCs w:val="14"/>
      </w:rPr>
      <w:t>PMF – Rua Marques da Rocha, nº 1160</w:t>
    </w:r>
    <w:r w:rsidRPr="00C20CEA">
      <w:rPr>
        <w:rFonts w:ascii="Arial" w:hAnsi="Arial" w:cs="Arial"/>
        <w:sz w:val="14"/>
        <w:szCs w:val="14"/>
      </w:rPr>
      <w:t xml:space="preserve"> – Centro. </w:t>
    </w:r>
    <w:r w:rsidRPr="00C20CEA">
      <w:rPr>
        <w:rFonts w:ascii="Arial" w:hAnsi="Arial" w:cs="Arial"/>
        <w:sz w:val="14"/>
        <w:szCs w:val="14"/>
      </w:rPr>
      <w:tab/>
    </w:r>
    <w:r w:rsidRPr="00C20CEA">
      <w:rPr>
        <w:rFonts w:ascii="Arial" w:hAnsi="Arial" w:cs="Arial"/>
        <w:sz w:val="14"/>
        <w:szCs w:val="14"/>
      </w:rPr>
      <w:tab/>
      <w:t>Pág.</w:t>
    </w:r>
  </w:p>
  <w:p w14:paraId="53225DB1" w14:textId="77777777" w:rsidR="00C35756" w:rsidRPr="00C20CEA" w:rsidRDefault="00C35756">
    <w:pPr>
      <w:pStyle w:val="Rodap"/>
      <w:rPr>
        <w:rFonts w:ascii="Arial" w:hAnsi="Arial" w:cs="Arial"/>
        <w:sz w:val="14"/>
        <w:szCs w:val="14"/>
      </w:rPr>
    </w:pPr>
    <w:r w:rsidRPr="00C20CEA">
      <w:rPr>
        <w:rFonts w:ascii="Arial" w:hAnsi="Arial" w:cs="Arial"/>
        <w:sz w:val="14"/>
        <w:szCs w:val="14"/>
      </w:rPr>
      <w:t>CEP 64.800-0</w:t>
    </w:r>
    <w:r>
      <w:rPr>
        <w:rFonts w:ascii="Arial" w:hAnsi="Arial" w:cs="Arial"/>
        <w:sz w:val="14"/>
        <w:szCs w:val="14"/>
      </w:rPr>
      <w:t>00 Fone: (89) 3515-1136</w:t>
    </w:r>
  </w:p>
  <w:p w14:paraId="687134C0" w14:textId="77777777" w:rsidR="00C35756" w:rsidRPr="00C20CEA" w:rsidRDefault="00C35756">
    <w:pPr>
      <w:pStyle w:val="Rodap"/>
      <w:rPr>
        <w:rFonts w:ascii="Arial" w:hAnsi="Arial" w:cs="Arial"/>
        <w:sz w:val="14"/>
        <w:szCs w:val="14"/>
      </w:rPr>
    </w:pPr>
    <w:r w:rsidRPr="00C20CEA">
      <w:rPr>
        <w:rFonts w:ascii="Arial" w:hAnsi="Arial" w:cs="Arial"/>
        <w:sz w:val="14"/>
        <w:szCs w:val="14"/>
      </w:rPr>
      <w:t>www.floriano.pi.gov.br</w:t>
    </w:r>
  </w:p>
  <w:p w14:paraId="5A01A7B4" w14:textId="77777777" w:rsidR="00C35756" w:rsidRPr="00C20CEA" w:rsidRDefault="00C35756">
    <w:pPr>
      <w:pStyle w:val="Rodap"/>
      <w:rPr>
        <w:sz w:val="14"/>
        <w:szCs w:val="14"/>
      </w:rPr>
    </w:pPr>
    <w:r w:rsidRPr="00C20CEA">
      <w:rPr>
        <w:rFonts w:ascii="Arial" w:hAnsi="Arial" w:cs="Arial"/>
        <w:sz w:val="14"/>
        <w:szCs w:val="14"/>
      </w:rPr>
      <w:t>e-mail: cplflorianopi</w:t>
    </w:r>
    <w:r>
      <w:rPr>
        <w:rFonts w:ascii="Arial" w:hAnsi="Arial" w:cs="Arial"/>
        <w:sz w:val="14"/>
        <w:szCs w:val="14"/>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00BA" w14:textId="77777777" w:rsidR="00C35756" w:rsidRDefault="00C35756">
      <w:r>
        <w:separator/>
      </w:r>
    </w:p>
  </w:footnote>
  <w:footnote w:type="continuationSeparator" w:id="0">
    <w:p w14:paraId="5D0CB532" w14:textId="77777777" w:rsidR="00C35756" w:rsidRDefault="00C3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35A7" w14:textId="7CDAD13D" w:rsidR="004A758F" w:rsidRDefault="002D39BA">
    <w:pPr>
      <w:pStyle w:val="Cabealho"/>
    </w:pPr>
    <w:r>
      <w:rPr>
        <w:noProof/>
      </w:rPr>
      <w:drawing>
        <wp:anchor distT="0" distB="0" distL="114300" distR="114300" simplePos="0" relativeHeight="251658240" behindDoc="0" locked="0" layoutInCell="1" allowOverlap="1" wp14:anchorId="529B3F9A" wp14:editId="52D8E03F">
          <wp:simplePos x="0" y="0"/>
          <wp:positionH relativeFrom="column">
            <wp:posOffset>114935</wp:posOffset>
          </wp:positionH>
          <wp:positionV relativeFrom="paragraph">
            <wp:posOffset>-161925</wp:posOffset>
          </wp:positionV>
          <wp:extent cx="4638675" cy="1047750"/>
          <wp:effectExtent l="0" t="0" r="9525" b="0"/>
          <wp:wrapSquare wrapText="bothSides"/>
          <wp:docPr id="3" name="Imagem 3" descr="Descrição: http://floriano.pi.gov.br/imagens/logos/abastec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floriano.pi.gov.br/imagens/logos/abastecim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2E940D3"/>
    <w:multiLevelType w:val="hybridMultilevel"/>
    <w:tmpl w:val="3048CA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364BB6"/>
    <w:multiLevelType w:val="multilevel"/>
    <w:tmpl w:val="93886A5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FF02B99"/>
    <w:multiLevelType w:val="multilevel"/>
    <w:tmpl w:val="D0806C9A"/>
    <w:lvl w:ilvl="0">
      <w:start w:val="6"/>
      <w:numFmt w:val="decimal"/>
      <w:lvlText w:val="%1"/>
      <w:lvlJc w:val="left"/>
      <w:pPr>
        <w:tabs>
          <w:tab w:val="num" w:pos="705"/>
        </w:tabs>
        <w:ind w:left="705" w:hanging="705"/>
      </w:pPr>
      <w:rPr>
        <w:rFonts w:cs="Times New Roman" w:hint="default"/>
        <w:b/>
      </w:rPr>
    </w:lvl>
    <w:lvl w:ilvl="1">
      <w:start w:val="1"/>
      <w:numFmt w:val="decimal"/>
      <w:lvlText w:val="8.%2"/>
      <w:lvlJc w:val="left"/>
      <w:pPr>
        <w:tabs>
          <w:tab w:val="num" w:pos="705"/>
        </w:tabs>
        <w:ind w:left="705" w:hanging="705"/>
      </w:pPr>
      <w:rPr>
        <w:rFonts w:cs="Times New Roman" w:hint="default"/>
        <w:b/>
      </w:rPr>
    </w:lvl>
    <w:lvl w:ilvl="2">
      <w:start w:val="1"/>
      <w:numFmt w:val="decimal"/>
      <w:lvlText w:val="10.%2.%3"/>
      <w:lvlJc w:val="left"/>
      <w:pPr>
        <w:tabs>
          <w:tab w:val="num" w:pos="900"/>
        </w:tabs>
        <w:ind w:left="90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492557D"/>
    <w:multiLevelType w:val="hybridMultilevel"/>
    <w:tmpl w:val="A9EC5416"/>
    <w:lvl w:ilvl="0" w:tplc="9F2CE61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1A7C4FBB"/>
    <w:multiLevelType w:val="multilevel"/>
    <w:tmpl w:val="081EBC28"/>
    <w:lvl w:ilvl="0">
      <w:start w:val="6"/>
      <w:numFmt w:val="decimal"/>
      <w:lvlText w:val="%1"/>
      <w:lvlJc w:val="left"/>
      <w:pPr>
        <w:tabs>
          <w:tab w:val="num" w:pos="705"/>
        </w:tabs>
        <w:ind w:left="705" w:hanging="705"/>
      </w:pPr>
      <w:rPr>
        <w:rFonts w:cs="Times New Roman" w:hint="default"/>
        <w:b/>
      </w:rPr>
    </w:lvl>
    <w:lvl w:ilvl="1">
      <w:start w:val="1"/>
      <w:numFmt w:val="decimal"/>
      <w:lvlText w:val="9.%2"/>
      <w:lvlJc w:val="left"/>
      <w:pPr>
        <w:tabs>
          <w:tab w:val="num" w:pos="705"/>
        </w:tabs>
        <w:ind w:left="705" w:hanging="705"/>
      </w:pPr>
      <w:rPr>
        <w:rFonts w:cs="Times New Roman" w:hint="default"/>
        <w:b w:val="0"/>
      </w:rPr>
    </w:lvl>
    <w:lvl w:ilvl="2">
      <w:start w:val="1"/>
      <w:numFmt w:val="decimal"/>
      <w:lvlText w:val="8.%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4E2B51"/>
    <w:multiLevelType w:val="singleLevel"/>
    <w:tmpl w:val="9C5CDA6E"/>
    <w:lvl w:ilvl="0">
      <w:start w:val="1"/>
      <w:numFmt w:val="lowerLetter"/>
      <w:lvlText w:val="%1)"/>
      <w:lvlJc w:val="left"/>
      <w:pPr>
        <w:tabs>
          <w:tab w:val="num" w:pos="360"/>
        </w:tabs>
        <w:ind w:left="360" w:hanging="360"/>
      </w:pPr>
      <w:rPr>
        <w:rFonts w:cs="Times New Roman" w:hint="default"/>
        <w:color w:val="auto"/>
      </w:rPr>
    </w:lvl>
  </w:abstractNum>
  <w:abstractNum w:abstractNumId="8">
    <w:nsid w:val="1CBF73DE"/>
    <w:multiLevelType w:val="multilevel"/>
    <w:tmpl w:val="369433F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F5E0549"/>
    <w:multiLevelType w:val="multilevel"/>
    <w:tmpl w:val="C26664A2"/>
    <w:lvl w:ilvl="0">
      <w:start w:val="1"/>
      <w:numFmt w:val="decimal"/>
      <w:lvlText w:val="%1"/>
      <w:lvlJc w:val="left"/>
      <w:pPr>
        <w:ind w:left="1755" w:hanging="1755"/>
      </w:pPr>
      <w:rPr>
        <w:rFonts w:hint="default"/>
        <w:color w:val="000000"/>
      </w:rPr>
    </w:lvl>
    <w:lvl w:ilvl="1">
      <w:start w:val="1"/>
      <w:numFmt w:val="decimal"/>
      <w:lvlText w:val="%1.%2"/>
      <w:lvlJc w:val="left"/>
      <w:pPr>
        <w:ind w:left="3171" w:hanging="1755"/>
      </w:pPr>
      <w:rPr>
        <w:rFonts w:hint="default"/>
        <w:color w:val="000000"/>
      </w:rPr>
    </w:lvl>
    <w:lvl w:ilvl="2">
      <w:start w:val="1"/>
      <w:numFmt w:val="decimal"/>
      <w:lvlText w:val="%1.%2.%3"/>
      <w:lvlJc w:val="left"/>
      <w:pPr>
        <w:ind w:left="4587" w:hanging="1755"/>
      </w:pPr>
      <w:rPr>
        <w:rFonts w:hint="default"/>
        <w:color w:val="000000"/>
      </w:rPr>
    </w:lvl>
    <w:lvl w:ilvl="3">
      <w:start w:val="1"/>
      <w:numFmt w:val="decimal"/>
      <w:lvlText w:val="%1.%2.%3.%4"/>
      <w:lvlJc w:val="left"/>
      <w:pPr>
        <w:ind w:left="6003" w:hanging="1755"/>
      </w:pPr>
      <w:rPr>
        <w:rFonts w:hint="default"/>
        <w:color w:val="000000"/>
      </w:rPr>
    </w:lvl>
    <w:lvl w:ilvl="4">
      <w:start w:val="1"/>
      <w:numFmt w:val="decimal"/>
      <w:lvlText w:val="%1.%2.%3.%4.%5"/>
      <w:lvlJc w:val="left"/>
      <w:pPr>
        <w:ind w:left="7419" w:hanging="1755"/>
      </w:pPr>
      <w:rPr>
        <w:rFonts w:hint="default"/>
        <w:color w:val="000000"/>
      </w:rPr>
    </w:lvl>
    <w:lvl w:ilvl="5">
      <w:start w:val="1"/>
      <w:numFmt w:val="decimal"/>
      <w:lvlText w:val="%1.%2.%3.%4.%5.%6"/>
      <w:lvlJc w:val="left"/>
      <w:pPr>
        <w:ind w:left="8835" w:hanging="1755"/>
      </w:pPr>
      <w:rPr>
        <w:rFonts w:hint="default"/>
        <w:color w:val="000000"/>
      </w:rPr>
    </w:lvl>
    <w:lvl w:ilvl="6">
      <w:start w:val="1"/>
      <w:numFmt w:val="decimal"/>
      <w:lvlText w:val="%1.%2.%3.%4.%5.%6.%7"/>
      <w:lvlJc w:val="left"/>
      <w:pPr>
        <w:ind w:left="10251" w:hanging="1755"/>
      </w:pPr>
      <w:rPr>
        <w:rFonts w:hint="default"/>
        <w:color w:val="000000"/>
      </w:rPr>
    </w:lvl>
    <w:lvl w:ilvl="7">
      <w:start w:val="1"/>
      <w:numFmt w:val="decimal"/>
      <w:lvlText w:val="%1.%2.%3.%4.%5.%6.%7.%8"/>
      <w:lvlJc w:val="left"/>
      <w:pPr>
        <w:ind w:left="11667" w:hanging="1755"/>
      </w:pPr>
      <w:rPr>
        <w:rFonts w:hint="default"/>
        <w:color w:val="000000"/>
      </w:rPr>
    </w:lvl>
    <w:lvl w:ilvl="8">
      <w:start w:val="1"/>
      <w:numFmt w:val="decimal"/>
      <w:lvlText w:val="%1.%2.%3.%4.%5.%6.%7.%8.%9"/>
      <w:lvlJc w:val="left"/>
      <w:pPr>
        <w:ind w:left="13083" w:hanging="1755"/>
      </w:pPr>
      <w:rPr>
        <w:rFonts w:hint="default"/>
        <w:color w:val="000000"/>
      </w:rPr>
    </w:lvl>
  </w:abstractNum>
  <w:abstractNum w:abstractNumId="10">
    <w:nsid w:val="20C9674D"/>
    <w:multiLevelType w:val="hybridMultilevel"/>
    <w:tmpl w:val="66E6FA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3E4CCD"/>
    <w:multiLevelType w:val="multilevel"/>
    <w:tmpl w:val="130AE53E"/>
    <w:lvl w:ilvl="0">
      <w:start w:val="4"/>
      <w:numFmt w:val="decimal"/>
      <w:lvlText w:val="%1."/>
      <w:lvlJc w:val="left"/>
      <w:pPr>
        <w:ind w:left="720" w:hanging="360"/>
      </w:pPr>
      <w:rPr>
        <w:rFonts w:hint="default"/>
        <w:b/>
      </w:rPr>
    </w:lvl>
    <w:lvl w:ilvl="1">
      <w:start w:val="1"/>
      <w:numFmt w:val="decimal"/>
      <w:isLgl/>
      <w:lvlText w:val="%1.%2."/>
      <w:lvlJc w:val="left"/>
      <w:pPr>
        <w:ind w:left="1171" w:hanging="49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2">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paragrafo2"/>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257C492A"/>
    <w:multiLevelType w:val="singleLevel"/>
    <w:tmpl w:val="FE92ADA6"/>
    <w:lvl w:ilvl="0">
      <w:start w:val="1"/>
      <w:numFmt w:val="lowerLetter"/>
      <w:lvlText w:val="%1)"/>
      <w:lvlJc w:val="left"/>
      <w:pPr>
        <w:tabs>
          <w:tab w:val="num" w:pos="1982"/>
        </w:tabs>
        <w:ind w:left="1982" w:hanging="705"/>
      </w:pPr>
      <w:rPr>
        <w:rFonts w:cs="Times New Roman" w:hint="default"/>
        <w:b w:val="0"/>
      </w:rPr>
    </w:lvl>
  </w:abstractNum>
  <w:abstractNum w:abstractNumId="14">
    <w:nsid w:val="25944A1C"/>
    <w:multiLevelType w:val="hybridMultilevel"/>
    <w:tmpl w:val="AB5205A0"/>
    <w:lvl w:ilvl="0" w:tplc="04160017">
      <w:start w:val="1"/>
      <w:numFmt w:val="lowerLetter"/>
      <w:lvlText w:val="%1)"/>
      <w:lvlJc w:val="left"/>
      <w:pPr>
        <w:ind w:left="1440" w:hanging="360"/>
      </w:pPr>
      <w:rPr>
        <w:rFonts w:hint="default"/>
      </w:rPr>
    </w:lvl>
    <w:lvl w:ilvl="1" w:tplc="04160013">
      <w:start w:val="1"/>
      <w:numFmt w:val="upperRoman"/>
      <w:lvlText w:val="%2."/>
      <w:lvlJc w:val="right"/>
      <w:pPr>
        <w:ind w:left="2160" w:hanging="360"/>
      </w:pPr>
    </w:lvl>
    <w:lvl w:ilvl="2" w:tplc="04160013">
      <w:start w:val="1"/>
      <w:numFmt w:val="upp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3C01029"/>
    <w:multiLevelType w:val="singleLevel"/>
    <w:tmpl w:val="2FAC2E36"/>
    <w:lvl w:ilvl="0">
      <w:start w:val="1"/>
      <w:numFmt w:val="lowerLetter"/>
      <w:lvlText w:val="%1)"/>
      <w:lvlJc w:val="left"/>
      <w:pPr>
        <w:tabs>
          <w:tab w:val="num" w:pos="705"/>
        </w:tabs>
        <w:ind w:left="705" w:hanging="705"/>
      </w:pPr>
      <w:rPr>
        <w:rFonts w:cs="Times New Roman" w:hint="default"/>
      </w:rPr>
    </w:lvl>
  </w:abstractNum>
  <w:abstractNum w:abstractNumId="16">
    <w:nsid w:val="34607AC9"/>
    <w:multiLevelType w:val="multilevel"/>
    <w:tmpl w:val="6B5C2B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92284C"/>
    <w:multiLevelType w:val="hybridMultilevel"/>
    <w:tmpl w:val="541AD1FC"/>
    <w:lvl w:ilvl="0" w:tplc="AB08CF22">
      <w:start w:val="1"/>
      <w:numFmt w:val="none"/>
      <w:lvlText w:val="5.1"/>
      <w:lvlJc w:val="left"/>
      <w:pPr>
        <w:tabs>
          <w:tab w:val="num" w:pos="720"/>
        </w:tabs>
        <w:ind w:left="720" w:hanging="360"/>
      </w:pPr>
      <w:rPr>
        <w:rFonts w:cs="Times New Roman" w:hint="default"/>
        <w:b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3E906057"/>
    <w:multiLevelType w:val="multilevel"/>
    <w:tmpl w:val="DEB447FC"/>
    <w:lvl w:ilvl="0">
      <w:start w:val="13"/>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E87B97"/>
    <w:multiLevelType w:val="multilevel"/>
    <w:tmpl w:val="38660D16"/>
    <w:lvl w:ilvl="0">
      <w:start w:val="4"/>
      <w:numFmt w:val="decimal"/>
      <w:lvlText w:val="%1"/>
      <w:lvlJc w:val="left"/>
      <w:pPr>
        <w:ind w:left="375" w:hanging="375"/>
      </w:pPr>
      <w:rPr>
        <w:rFonts w:hint="default"/>
      </w:rPr>
    </w:lvl>
    <w:lvl w:ilvl="1">
      <w:start w:val="12"/>
      <w:numFmt w:val="decimal"/>
      <w:lvlText w:val="%1.%2"/>
      <w:lvlJc w:val="left"/>
      <w:pPr>
        <w:ind w:left="658" w:hanging="375"/>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A35078E"/>
    <w:multiLevelType w:val="multilevel"/>
    <w:tmpl w:val="464AF0C6"/>
    <w:lvl w:ilvl="0">
      <w:start w:val="14"/>
      <w:numFmt w:val="decimal"/>
      <w:lvlText w:val="%1"/>
      <w:lvlJc w:val="left"/>
      <w:pPr>
        <w:tabs>
          <w:tab w:val="num" w:pos="705"/>
        </w:tabs>
        <w:ind w:left="705" w:hanging="705"/>
      </w:pPr>
      <w:rPr>
        <w:rFonts w:cs="Times New Roman" w:hint="default"/>
      </w:rPr>
    </w:lvl>
    <w:lvl w:ilvl="1">
      <w:start w:val="1"/>
      <w:numFmt w:val="decimal"/>
      <w:lvlText w:val="14.%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AFB491E"/>
    <w:multiLevelType w:val="hybridMultilevel"/>
    <w:tmpl w:val="76D8BD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FC7AD8"/>
    <w:multiLevelType w:val="multilevel"/>
    <w:tmpl w:val="DC401AFE"/>
    <w:lvl w:ilvl="0">
      <w:start w:val="13"/>
      <w:numFmt w:val="decimal"/>
      <w:lvlText w:val="%1"/>
      <w:lvlJc w:val="left"/>
      <w:pPr>
        <w:tabs>
          <w:tab w:val="num" w:pos="420"/>
        </w:tabs>
        <w:ind w:left="420" w:hanging="420"/>
      </w:pPr>
      <w:rPr>
        <w:rFonts w:cs="Times New Roman" w:hint="default"/>
      </w:rPr>
    </w:lvl>
    <w:lvl w:ilvl="1">
      <w:start w:val="1"/>
      <w:numFmt w:val="decimal"/>
      <w:lvlText w:val="12.%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FA6D05"/>
    <w:multiLevelType w:val="hybridMultilevel"/>
    <w:tmpl w:val="0278F0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864C3C"/>
    <w:multiLevelType w:val="multilevel"/>
    <w:tmpl w:val="A8462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B14C90"/>
    <w:multiLevelType w:val="multilevel"/>
    <w:tmpl w:val="09D46F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03464A"/>
    <w:multiLevelType w:val="multilevel"/>
    <w:tmpl w:val="33104804"/>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3505318"/>
    <w:multiLevelType w:val="multilevel"/>
    <w:tmpl w:val="ED1E5E26"/>
    <w:lvl w:ilvl="0">
      <w:start w:val="8"/>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44F093E"/>
    <w:multiLevelType w:val="multilevel"/>
    <w:tmpl w:val="A1F6CB90"/>
    <w:lvl w:ilvl="0">
      <w:start w:val="10"/>
      <w:numFmt w:val="decimal"/>
      <w:lvlText w:val="%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453190E"/>
    <w:multiLevelType w:val="hybridMultilevel"/>
    <w:tmpl w:val="F990B7BE"/>
    <w:lvl w:ilvl="0" w:tplc="829ACB3A">
      <w:start w:val="6"/>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653439FF"/>
    <w:multiLevelType w:val="multilevel"/>
    <w:tmpl w:val="D4EAC6E4"/>
    <w:lvl w:ilvl="0">
      <w:start w:val="15"/>
      <w:numFmt w:val="decimal"/>
      <w:lvlText w:val="%1"/>
      <w:lvlJc w:val="left"/>
      <w:pPr>
        <w:tabs>
          <w:tab w:val="num" w:pos="705"/>
        </w:tabs>
        <w:ind w:left="705" w:hanging="705"/>
      </w:pPr>
      <w:rPr>
        <w:rFonts w:cs="Times New Roman" w:hint="default"/>
      </w:rPr>
    </w:lvl>
    <w:lvl w:ilvl="1">
      <w:start w:val="1"/>
      <w:numFmt w:val="decimal"/>
      <w:lvlText w:val="15.%2"/>
      <w:lvlJc w:val="left"/>
      <w:pPr>
        <w:tabs>
          <w:tab w:val="num" w:pos="705"/>
        </w:tabs>
        <w:ind w:left="705" w:hanging="705"/>
      </w:pPr>
      <w:rPr>
        <w:rFonts w:cs="Times New Roman" w:hint="default"/>
        <w:b w:val="0"/>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5622E22"/>
    <w:multiLevelType w:val="multilevel"/>
    <w:tmpl w:val="4890144E"/>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b w:val="0"/>
        <w:i w:val="0"/>
      </w:rPr>
    </w:lvl>
    <w:lvl w:ilvl="2">
      <w:start w:val="1"/>
      <w:numFmt w:val="decimal"/>
      <w:isLgl/>
      <w:lvlText w:val="%1.%2.%3"/>
      <w:lvlJc w:val="left"/>
      <w:pPr>
        <w:ind w:left="4680" w:hanging="720"/>
      </w:pPr>
      <w:rPr>
        <w:rFonts w:hint="default"/>
        <w:i w:val="0"/>
        <w:color w:val="auto"/>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32">
    <w:nsid w:val="660A5592"/>
    <w:multiLevelType w:val="multilevel"/>
    <w:tmpl w:val="39A4BE9A"/>
    <w:lvl w:ilvl="0">
      <w:start w:val="3"/>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33">
    <w:nsid w:val="6C83331D"/>
    <w:multiLevelType w:val="multilevel"/>
    <w:tmpl w:val="7E121C80"/>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900"/>
        </w:tabs>
        <w:ind w:left="900" w:hanging="180"/>
      </w:pPr>
      <w:rPr>
        <w:rFonts w:cs="Times New Roman"/>
        <w:color w:val="auto"/>
      </w:rPr>
    </w:lvl>
    <w:lvl w:ilvl="2">
      <w:start w:val="1"/>
      <w:numFmt w:val="lowerLetter"/>
      <w:lvlText w:val="%3)"/>
      <w:lvlJc w:val="left"/>
      <w:pPr>
        <w:tabs>
          <w:tab w:val="num" w:pos="1440"/>
        </w:tabs>
        <w:ind w:left="1440" w:hanging="360"/>
      </w:pPr>
      <w:rPr>
        <w:rFonts w:cs="Times New Roman"/>
        <w:color w:val="auto"/>
      </w:rPr>
    </w:lvl>
    <w:lvl w:ilvl="3">
      <w:start w:val="1"/>
      <w:numFmt w:val="decimal"/>
      <w:isLgl/>
      <w:lvlText w:val="%1.%2.%3.%4"/>
      <w:lvlJc w:val="left"/>
      <w:pPr>
        <w:tabs>
          <w:tab w:val="num" w:pos="2160"/>
        </w:tabs>
        <w:ind w:left="2160" w:hanging="720"/>
      </w:pPr>
      <w:rPr>
        <w:rFonts w:cs="Times New Roman" w:hint="default"/>
        <w:b/>
      </w:rPr>
    </w:lvl>
    <w:lvl w:ilvl="4">
      <w:start w:val="1"/>
      <w:numFmt w:val="decimal"/>
      <w:isLgl/>
      <w:lvlText w:val="%1.%2.%3.%4.%5"/>
      <w:lvlJc w:val="left"/>
      <w:pPr>
        <w:tabs>
          <w:tab w:val="num" w:pos="2880"/>
        </w:tabs>
        <w:ind w:left="2880" w:hanging="1080"/>
      </w:pPr>
      <w:rPr>
        <w:rFonts w:cs="Times New Roman" w:hint="default"/>
        <w:b/>
      </w:rPr>
    </w:lvl>
    <w:lvl w:ilvl="5">
      <w:start w:val="1"/>
      <w:numFmt w:val="decimal"/>
      <w:isLgl/>
      <w:lvlText w:val="%1.%2.%3.%4.%5.%6"/>
      <w:lvlJc w:val="left"/>
      <w:pPr>
        <w:tabs>
          <w:tab w:val="num" w:pos="3240"/>
        </w:tabs>
        <w:ind w:left="3240" w:hanging="1080"/>
      </w:pPr>
      <w:rPr>
        <w:rFonts w:cs="Times New Roman" w:hint="default"/>
        <w:b/>
      </w:rPr>
    </w:lvl>
    <w:lvl w:ilvl="6">
      <w:start w:val="1"/>
      <w:numFmt w:val="decimal"/>
      <w:isLgl/>
      <w:lvlText w:val="%1.%2.%3.%4.%5.%6.%7"/>
      <w:lvlJc w:val="left"/>
      <w:pPr>
        <w:tabs>
          <w:tab w:val="num" w:pos="3960"/>
        </w:tabs>
        <w:ind w:left="3960" w:hanging="1440"/>
      </w:pPr>
      <w:rPr>
        <w:rFonts w:cs="Times New Roman" w:hint="default"/>
        <w:b/>
      </w:rPr>
    </w:lvl>
    <w:lvl w:ilvl="7">
      <w:start w:val="1"/>
      <w:numFmt w:val="decimal"/>
      <w:isLgl/>
      <w:lvlText w:val="%1.%2.%3.%4.%5.%6.%7.%8"/>
      <w:lvlJc w:val="left"/>
      <w:pPr>
        <w:tabs>
          <w:tab w:val="num" w:pos="4320"/>
        </w:tabs>
        <w:ind w:left="4320" w:hanging="1440"/>
      </w:pPr>
      <w:rPr>
        <w:rFonts w:cs="Times New Roman" w:hint="default"/>
        <w:b/>
      </w:rPr>
    </w:lvl>
    <w:lvl w:ilvl="8">
      <w:start w:val="1"/>
      <w:numFmt w:val="decimal"/>
      <w:isLgl/>
      <w:lvlText w:val="%1.%2.%3.%4.%5.%6.%7.%8.%9"/>
      <w:lvlJc w:val="left"/>
      <w:pPr>
        <w:tabs>
          <w:tab w:val="num" w:pos="5040"/>
        </w:tabs>
        <w:ind w:left="5040" w:hanging="1800"/>
      </w:pPr>
      <w:rPr>
        <w:rFonts w:cs="Times New Roman" w:hint="default"/>
        <w:b/>
      </w:rPr>
    </w:lvl>
  </w:abstractNum>
  <w:abstractNum w:abstractNumId="34">
    <w:nsid w:val="708F5D90"/>
    <w:multiLevelType w:val="multilevel"/>
    <w:tmpl w:val="5CF82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EF7FBF"/>
    <w:multiLevelType w:val="multilevel"/>
    <w:tmpl w:val="2CE6C4D6"/>
    <w:lvl w:ilvl="0">
      <w:start w:val="8"/>
      <w:numFmt w:val="decimal"/>
      <w:lvlText w:val="%1"/>
      <w:lvlJc w:val="left"/>
      <w:pPr>
        <w:ind w:left="360" w:hanging="360"/>
      </w:pPr>
      <w:rPr>
        <w:b w:val="0"/>
        <w:strike w:val="0"/>
        <w:dstrike w:val="0"/>
        <w:color w:val="000000"/>
        <w:u w:val="none"/>
        <w:effect w:val="none"/>
      </w:rPr>
    </w:lvl>
    <w:lvl w:ilvl="1">
      <w:start w:val="1"/>
      <w:numFmt w:val="decimal"/>
      <w:lvlText w:val="%1.%2"/>
      <w:lvlJc w:val="left"/>
      <w:pPr>
        <w:ind w:left="360" w:hanging="360"/>
      </w:pPr>
      <w:rPr>
        <w:b w:val="0"/>
        <w:strike w:val="0"/>
        <w:dstrike w:val="0"/>
        <w:color w:val="000000"/>
        <w:u w:val="none"/>
        <w:effect w:val="none"/>
      </w:rPr>
    </w:lvl>
    <w:lvl w:ilvl="2">
      <w:start w:val="1"/>
      <w:numFmt w:val="decimal"/>
      <w:lvlText w:val="%1.%2.%3"/>
      <w:lvlJc w:val="left"/>
      <w:pPr>
        <w:ind w:left="360" w:hanging="360"/>
      </w:pPr>
      <w:rPr>
        <w:b w:val="0"/>
        <w:strike w:val="0"/>
        <w:dstrike w:val="0"/>
        <w:color w:val="000000"/>
        <w:u w:val="none"/>
        <w:effect w:val="none"/>
      </w:rPr>
    </w:lvl>
    <w:lvl w:ilvl="3">
      <w:start w:val="1"/>
      <w:numFmt w:val="decimal"/>
      <w:lvlText w:val="%1.%2.%3.%4"/>
      <w:lvlJc w:val="left"/>
      <w:pPr>
        <w:ind w:left="720" w:hanging="720"/>
      </w:pPr>
      <w:rPr>
        <w:b w:val="0"/>
        <w:strike w:val="0"/>
        <w:dstrike w:val="0"/>
        <w:color w:val="000000"/>
        <w:u w:val="none"/>
        <w:effect w:val="none"/>
      </w:rPr>
    </w:lvl>
    <w:lvl w:ilvl="4">
      <w:start w:val="1"/>
      <w:numFmt w:val="decimal"/>
      <w:lvlText w:val="%1.%2.%3.%4.%5"/>
      <w:lvlJc w:val="left"/>
      <w:pPr>
        <w:ind w:left="720" w:hanging="720"/>
      </w:pPr>
      <w:rPr>
        <w:b w:val="0"/>
        <w:strike w:val="0"/>
        <w:dstrike w:val="0"/>
        <w:color w:val="000000"/>
        <w:u w:val="none"/>
        <w:effect w:val="none"/>
      </w:rPr>
    </w:lvl>
    <w:lvl w:ilvl="5">
      <w:start w:val="1"/>
      <w:numFmt w:val="decimal"/>
      <w:lvlText w:val="%1.%2.%3.%4.%5.%6"/>
      <w:lvlJc w:val="left"/>
      <w:pPr>
        <w:ind w:left="1080" w:hanging="1080"/>
      </w:pPr>
      <w:rPr>
        <w:b w:val="0"/>
        <w:strike w:val="0"/>
        <w:dstrike w:val="0"/>
        <w:color w:val="000000"/>
        <w:u w:val="none"/>
        <w:effect w:val="none"/>
      </w:rPr>
    </w:lvl>
    <w:lvl w:ilvl="6">
      <w:start w:val="1"/>
      <w:numFmt w:val="decimal"/>
      <w:lvlText w:val="%1.%2.%3.%4.%5.%6.%7"/>
      <w:lvlJc w:val="left"/>
      <w:pPr>
        <w:ind w:left="1080" w:hanging="1080"/>
      </w:pPr>
      <w:rPr>
        <w:b w:val="0"/>
        <w:strike w:val="0"/>
        <w:dstrike w:val="0"/>
        <w:color w:val="000000"/>
        <w:u w:val="none"/>
        <w:effect w:val="none"/>
      </w:rPr>
    </w:lvl>
    <w:lvl w:ilvl="7">
      <w:start w:val="1"/>
      <w:numFmt w:val="decimal"/>
      <w:lvlText w:val="%1.%2.%3.%4.%5.%6.%7.%8"/>
      <w:lvlJc w:val="left"/>
      <w:pPr>
        <w:ind w:left="1080" w:hanging="1080"/>
      </w:pPr>
      <w:rPr>
        <w:b w:val="0"/>
        <w:strike w:val="0"/>
        <w:dstrike w:val="0"/>
        <w:color w:val="000000"/>
        <w:u w:val="none"/>
        <w:effect w:val="none"/>
      </w:rPr>
    </w:lvl>
    <w:lvl w:ilvl="8">
      <w:start w:val="1"/>
      <w:numFmt w:val="decimal"/>
      <w:lvlText w:val="%1.%2.%3.%4.%5.%6.%7.%8.%9"/>
      <w:lvlJc w:val="left"/>
      <w:pPr>
        <w:ind w:left="1440" w:hanging="1440"/>
      </w:pPr>
      <w:rPr>
        <w:b w:val="0"/>
        <w:strike w:val="0"/>
        <w:dstrike w:val="0"/>
        <w:color w:val="000000"/>
        <w:u w:val="none"/>
        <w:effect w:val="none"/>
      </w:rPr>
    </w:lvl>
  </w:abstractNum>
  <w:abstractNum w:abstractNumId="36">
    <w:nsid w:val="737362CE"/>
    <w:multiLevelType w:val="multilevel"/>
    <w:tmpl w:val="41EEC6CA"/>
    <w:lvl w:ilvl="0">
      <w:start w:val="9"/>
      <w:numFmt w:val="decimal"/>
      <w:lvlText w:val="%1"/>
      <w:lvlJc w:val="left"/>
      <w:pPr>
        <w:tabs>
          <w:tab w:val="num" w:pos="765"/>
        </w:tabs>
        <w:ind w:left="765" w:hanging="765"/>
      </w:pPr>
      <w:rPr>
        <w:rFonts w:cs="Times New Roman" w:hint="default"/>
      </w:rPr>
    </w:lvl>
    <w:lvl w:ilvl="1">
      <w:start w:val="1"/>
      <w:numFmt w:val="decimal"/>
      <w:lvlText w:val="10.%2"/>
      <w:lvlJc w:val="left"/>
      <w:pPr>
        <w:tabs>
          <w:tab w:val="num" w:pos="765"/>
        </w:tabs>
        <w:ind w:left="765" w:hanging="765"/>
      </w:pPr>
      <w:rPr>
        <w:rFonts w:cs="Times New Roman" w:hint="default"/>
        <w:b w:val="0"/>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3B4AB2"/>
    <w:multiLevelType w:val="multilevel"/>
    <w:tmpl w:val="43D22788"/>
    <w:lvl w:ilvl="0">
      <w:start w:val="1"/>
      <w:numFmt w:val="decimal"/>
      <w:lvlText w:val="%1."/>
      <w:lvlJc w:val="left"/>
      <w:pPr>
        <w:ind w:left="720" w:hanging="360"/>
      </w:pPr>
    </w:lvl>
    <w:lvl w:ilvl="1">
      <w:start w:val="1"/>
      <w:numFmt w:val="decimal"/>
      <w:isLgl/>
      <w:lvlText w:val="%1.%2"/>
      <w:lvlJc w:val="left"/>
      <w:pPr>
        <w:ind w:left="1080" w:hanging="360"/>
      </w:pPr>
      <w:rPr>
        <w:rFonts w:cs="Times New Roman" w:hint="default"/>
        <w:b w:val="0"/>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160" w:hanging="720"/>
      </w:pPr>
      <w:rPr>
        <w:rFonts w:cs="Times New Roman" w:hint="default"/>
        <w:color w:val="000000"/>
      </w:rPr>
    </w:lvl>
    <w:lvl w:ilvl="4">
      <w:start w:val="1"/>
      <w:numFmt w:val="decimalZero"/>
      <w:isLgl/>
      <w:lvlText w:val="%1.%2.%3.%4.%5"/>
      <w:lvlJc w:val="left"/>
      <w:pPr>
        <w:ind w:left="2880" w:hanging="1080"/>
      </w:pPr>
      <w:rPr>
        <w:rFonts w:cs="Times New Roman" w:hint="default"/>
        <w:color w:val="000000"/>
      </w:rPr>
    </w:lvl>
    <w:lvl w:ilvl="5">
      <w:start w:val="1"/>
      <w:numFmt w:val="decimal"/>
      <w:isLgl/>
      <w:lvlText w:val="%1.%2.%3.%4.%5.%6"/>
      <w:lvlJc w:val="left"/>
      <w:pPr>
        <w:ind w:left="3240" w:hanging="108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320" w:hanging="1440"/>
      </w:pPr>
      <w:rPr>
        <w:rFonts w:cs="Times New Roman" w:hint="default"/>
        <w:color w:val="000000"/>
      </w:rPr>
    </w:lvl>
    <w:lvl w:ilvl="8">
      <w:start w:val="1"/>
      <w:numFmt w:val="decimal"/>
      <w:isLgl/>
      <w:lvlText w:val="%1.%2.%3.%4.%5.%6.%7.%8.%9"/>
      <w:lvlJc w:val="left"/>
      <w:pPr>
        <w:ind w:left="4680" w:hanging="1440"/>
      </w:pPr>
      <w:rPr>
        <w:rFonts w:cs="Times New Roman" w:hint="default"/>
        <w:color w:val="000000"/>
      </w:rPr>
    </w:lvl>
  </w:abstractNum>
  <w:abstractNum w:abstractNumId="38">
    <w:nsid w:val="7B217444"/>
    <w:multiLevelType w:val="hybridMultilevel"/>
    <w:tmpl w:val="DABE3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E83FD1"/>
    <w:multiLevelType w:val="hybridMultilevel"/>
    <w:tmpl w:val="FD38D8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D882E52"/>
    <w:multiLevelType w:val="hybridMultilevel"/>
    <w:tmpl w:val="F23ED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EFC54F8"/>
    <w:multiLevelType w:val="singleLevel"/>
    <w:tmpl w:val="0062035A"/>
    <w:lvl w:ilvl="0">
      <w:start w:val="1"/>
      <w:numFmt w:val="lowerLetter"/>
      <w:lvlText w:val="%1)"/>
      <w:lvlJc w:val="left"/>
      <w:pPr>
        <w:tabs>
          <w:tab w:val="num" w:pos="705"/>
        </w:tabs>
        <w:ind w:left="705" w:hanging="705"/>
      </w:pPr>
      <w:rPr>
        <w:rFonts w:cs="Times New Roman" w:hint="default"/>
      </w:rPr>
    </w:lvl>
  </w:abstractNum>
  <w:num w:numId="1">
    <w:abstractNumId w:val="33"/>
  </w:num>
  <w:num w:numId="2">
    <w:abstractNumId w:val="15"/>
  </w:num>
  <w:num w:numId="3">
    <w:abstractNumId w:val="7"/>
  </w:num>
  <w:num w:numId="4">
    <w:abstractNumId w:val="13"/>
  </w:num>
  <w:num w:numId="5">
    <w:abstractNumId w:val="41"/>
  </w:num>
  <w:num w:numId="6">
    <w:abstractNumId w:val="25"/>
  </w:num>
  <w:num w:numId="7">
    <w:abstractNumId w:val="36"/>
  </w:num>
  <w:num w:numId="8">
    <w:abstractNumId w:val="4"/>
  </w:num>
  <w:num w:numId="9">
    <w:abstractNumId w:val="22"/>
  </w:num>
  <w:num w:numId="10">
    <w:abstractNumId w:val="6"/>
  </w:num>
  <w:num w:numId="11">
    <w:abstractNumId w:val="26"/>
  </w:num>
  <w:num w:numId="12">
    <w:abstractNumId w:val="27"/>
  </w:num>
  <w:num w:numId="13">
    <w:abstractNumId w:val="28"/>
  </w:num>
  <w:num w:numId="14">
    <w:abstractNumId w:val="20"/>
  </w:num>
  <w:num w:numId="15">
    <w:abstractNumId w:val="30"/>
  </w:num>
  <w:num w:numId="16">
    <w:abstractNumId w:val="18"/>
  </w:num>
  <w:num w:numId="17">
    <w:abstractNumId w:val="0"/>
  </w:num>
  <w:num w:numId="18">
    <w:abstractNumId w:val="17"/>
  </w:num>
  <w:num w:numId="19">
    <w:abstractNumId w:val="12"/>
  </w:num>
  <w:num w:numId="20">
    <w:abstractNumId w:val="8"/>
  </w:num>
  <w:num w:numId="21">
    <w:abstractNumId w:val="14"/>
  </w:num>
  <w:num w:numId="22">
    <w:abstractNumId w:val="1"/>
  </w:num>
  <w:num w:numId="23">
    <w:abstractNumId w:val="11"/>
  </w:num>
  <w:num w:numId="24">
    <w:abstractNumId w:val="5"/>
  </w:num>
  <w:num w:numId="25">
    <w:abstractNumId w:val="3"/>
  </w:num>
  <w:num w:numId="26">
    <w:abstractNumId w:val="29"/>
  </w:num>
  <w:num w:numId="27">
    <w:abstractNumId w:val="9"/>
  </w:num>
  <w:num w:numId="28">
    <w:abstractNumId w:val="31"/>
  </w:num>
  <w:num w:numId="29">
    <w:abstractNumId w:val="19"/>
  </w:num>
  <w:num w:numId="30">
    <w:abstractNumId w:val="2"/>
  </w:num>
  <w:num w:numId="31">
    <w:abstractNumId w:val="16"/>
  </w:num>
  <w:num w:numId="32">
    <w:abstractNumId w:val="24"/>
  </w:num>
  <w:num w:numId="33">
    <w:abstractNumId w:val="39"/>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0"/>
  </w:num>
  <w:num w:numId="3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1"/>
  </w:num>
  <w:num w:numId="42">
    <w:abstractNumId w:val="40"/>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0724"/>
    <w:rsid w:val="00001655"/>
    <w:rsid w:val="00002066"/>
    <w:rsid w:val="0000457F"/>
    <w:rsid w:val="00006155"/>
    <w:rsid w:val="0000648E"/>
    <w:rsid w:val="0000664E"/>
    <w:rsid w:val="00011A4A"/>
    <w:rsid w:val="0001533E"/>
    <w:rsid w:val="00020BEF"/>
    <w:rsid w:val="00022EFB"/>
    <w:rsid w:val="0002433E"/>
    <w:rsid w:val="00027A1A"/>
    <w:rsid w:val="00030184"/>
    <w:rsid w:val="00036600"/>
    <w:rsid w:val="00040B88"/>
    <w:rsid w:val="00040DE2"/>
    <w:rsid w:val="000501BB"/>
    <w:rsid w:val="00050BE7"/>
    <w:rsid w:val="00052927"/>
    <w:rsid w:val="00052D07"/>
    <w:rsid w:val="00054675"/>
    <w:rsid w:val="000546E7"/>
    <w:rsid w:val="0005489B"/>
    <w:rsid w:val="00054C63"/>
    <w:rsid w:val="00056446"/>
    <w:rsid w:val="00057109"/>
    <w:rsid w:val="000621E6"/>
    <w:rsid w:val="000628CC"/>
    <w:rsid w:val="00064EFB"/>
    <w:rsid w:val="00066360"/>
    <w:rsid w:val="00070803"/>
    <w:rsid w:val="00071069"/>
    <w:rsid w:val="00073A5D"/>
    <w:rsid w:val="00073CFD"/>
    <w:rsid w:val="00076F8C"/>
    <w:rsid w:val="00077FAA"/>
    <w:rsid w:val="000801AF"/>
    <w:rsid w:val="00081EF7"/>
    <w:rsid w:val="00084DC6"/>
    <w:rsid w:val="00086A08"/>
    <w:rsid w:val="00090AE1"/>
    <w:rsid w:val="00090BB3"/>
    <w:rsid w:val="00093F0D"/>
    <w:rsid w:val="00094ECD"/>
    <w:rsid w:val="0009620E"/>
    <w:rsid w:val="00097549"/>
    <w:rsid w:val="000976D0"/>
    <w:rsid w:val="000B2E10"/>
    <w:rsid w:val="000C2395"/>
    <w:rsid w:val="000C29B6"/>
    <w:rsid w:val="000C32AE"/>
    <w:rsid w:val="000C5445"/>
    <w:rsid w:val="000C55DD"/>
    <w:rsid w:val="000C690D"/>
    <w:rsid w:val="000C6B01"/>
    <w:rsid w:val="000D0209"/>
    <w:rsid w:val="000D0D34"/>
    <w:rsid w:val="000D2052"/>
    <w:rsid w:val="000D4D82"/>
    <w:rsid w:val="000E083B"/>
    <w:rsid w:val="000E13EF"/>
    <w:rsid w:val="000E2314"/>
    <w:rsid w:val="000E2954"/>
    <w:rsid w:val="000E2C18"/>
    <w:rsid w:val="000E324D"/>
    <w:rsid w:val="000E3C64"/>
    <w:rsid w:val="000E3F71"/>
    <w:rsid w:val="000E43F9"/>
    <w:rsid w:val="000E4CCB"/>
    <w:rsid w:val="000E501D"/>
    <w:rsid w:val="000E540C"/>
    <w:rsid w:val="000E632E"/>
    <w:rsid w:val="000E65FA"/>
    <w:rsid w:val="000F07A9"/>
    <w:rsid w:val="000F0C4D"/>
    <w:rsid w:val="000F1AAB"/>
    <w:rsid w:val="000F3C24"/>
    <w:rsid w:val="000F410B"/>
    <w:rsid w:val="000F49CA"/>
    <w:rsid w:val="000F503B"/>
    <w:rsid w:val="000F6D4C"/>
    <w:rsid w:val="000F7F98"/>
    <w:rsid w:val="0010043B"/>
    <w:rsid w:val="0010455E"/>
    <w:rsid w:val="001045EC"/>
    <w:rsid w:val="00104C65"/>
    <w:rsid w:val="00106ADE"/>
    <w:rsid w:val="00106B10"/>
    <w:rsid w:val="00106DC5"/>
    <w:rsid w:val="00107552"/>
    <w:rsid w:val="00111882"/>
    <w:rsid w:val="00111CD8"/>
    <w:rsid w:val="00112C15"/>
    <w:rsid w:val="00112FE1"/>
    <w:rsid w:val="001139A2"/>
    <w:rsid w:val="001151A7"/>
    <w:rsid w:val="0011533B"/>
    <w:rsid w:val="00116AC6"/>
    <w:rsid w:val="0011793E"/>
    <w:rsid w:val="001222F3"/>
    <w:rsid w:val="00122E04"/>
    <w:rsid w:val="00123AE7"/>
    <w:rsid w:val="00124AAF"/>
    <w:rsid w:val="001277AA"/>
    <w:rsid w:val="00131D0A"/>
    <w:rsid w:val="001334ED"/>
    <w:rsid w:val="001347C9"/>
    <w:rsid w:val="001408A9"/>
    <w:rsid w:val="00142475"/>
    <w:rsid w:val="00144116"/>
    <w:rsid w:val="0014532D"/>
    <w:rsid w:val="0014587F"/>
    <w:rsid w:val="00145B98"/>
    <w:rsid w:val="0014649E"/>
    <w:rsid w:val="00146D73"/>
    <w:rsid w:val="00150ED8"/>
    <w:rsid w:val="00151B92"/>
    <w:rsid w:val="00151E1D"/>
    <w:rsid w:val="0015221C"/>
    <w:rsid w:val="001525FF"/>
    <w:rsid w:val="001555BD"/>
    <w:rsid w:val="001627D7"/>
    <w:rsid w:val="001666D5"/>
    <w:rsid w:val="001670D1"/>
    <w:rsid w:val="00167983"/>
    <w:rsid w:val="00171150"/>
    <w:rsid w:val="00171D43"/>
    <w:rsid w:val="00174538"/>
    <w:rsid w:val="00174FF1"/>
    <w:rsid w:val="00177795"/>
    <w:rsid w:val="00182FDF"/>
    <w:rsid w:val="001835F3"/>
    <w:rsid w:val="001845FD"/>
    <w:rsid w:val="00190D18"/>
    <w:rsid w:val="00191900"/>
    <w:rsid w:val="00193065"/>
    <w:rsid w:val="00196023"/>
    <w:rsid w:val="001A4BD3"/>
    <w:rsid w:val="001A54DF"/>
    <w:rsid w:val="001A79B9"/>
    <w:rsid w:val="001B419B"/>
    <w:rsid w:val="001B5355"/>
    <w:rsid w:val="001B5FBC"/>
    <w:rsid w:val="001B650F"/>
    <w:rsid w:val="001C135E"/>
    <w:rsid w:val="001C4A8F"/>
    <w:rsid w:val="001C59C8"/>
    <w:rsid w:val="001C72AC"/>
    <w:rsid w:val="001C7E2C"/>
    <w:rsid w:val="001D1D7B"/>
    <w:rsid w:val="001D272B"/>
    <w:rsid w:val="001D39DE"/>
    <w:rsid w:val="001D45CC"/>
    <w:rsid w:val="001D6C47"/>
    <w:rsid w:val="001E082E"/>
    <w:rsid w:val="001E21F7"/>
    <w:rsid w:val="001E2FAF"/>
    <w:rsid w:val="001E78FD"/>
    <w:rsid w:val="001F4F2C"/>
    <w:rsid w:val="001F4F54"/>
    <w:rsid w:val="001F5D86"/>
    <w:rsid w:val="001F5FEC"/>
    <w:rsid w:val="002019EB"/>
    <w:rsid w:val="0020405A"/>
    <w:rsid w:val="0020489A"/>
    <w:rsid w:val="002052DB"/>
    <w:rsid w:val="00206436"/>
    <w:rsid w:val="002108AA"/>
    <w:rsid w:val="00210FED"/>
    <w:rsid w:val="002120CD"/>
    <w:rsid w:val="00214696"/>
    <w:rsid w:val="00214A6C"/>
    <w:rsid w:val="00216256"/>
    <w:rsid w:val="002178FE"/>
    <w:rsid w:val="00217B18"/>
    <w:rsid w:val="0022014E"/>
    <w:rsid w:val="00221601"/>
    <w:rsid w:val="00221858"/>
    <w:rsid w:val="00225BFB"/>
    <w:rsid w:val="002310BD"/>
    <w:rsid w:val="0023370D"/>
    <w:rsid w:val="00233EA2"/>
    <w:rsid w:val="00234035"/>
    <w:rsid w:val="002363E9"/>
    <w:rsid w:val="00236F48"/>
    <w:rsid w:val="00237D85"/>
    <w:rsid w:val="002402F1"/>
    <w:rsid w:val="002409CF"/>
    <w:rsid w:val="00241AD6"/>
    <w:rsid w:val="00242789"/>
    <w:rsid w:val="00244290"/>
    <w:rsid w:val="002444A6"/>
    <w:rsid w:val="002446A9"/>
    <w:rsid w:val="00244FCE"/>
    <w:rsid w:val="00246C92"/>
    <w:rsid w:val="00246D69"/>
    <w:rsid w:val="00246FC3"/>
    <w:rsid w:val="002476E6"/>
    <w:rsid w:val="00250809"/>
    <w:rsid w:val="00251200"/>
    <w:rsid w:val="002514E3"/>
    <w:rsid w:val="00254712"/>
    <w:rsid w:val="00254FB1"/>
    <w:rsid w:val="0025595A"/>
    <w:rsid w:val="00256B83"/>
    <w:rsid w:val="0026052E"/>
    <w:rsid w:val="00261CEC"/>
    <w:rsid w:val="002629FD"/>
    <w:rsid w:val="002645F2"/>
    <w:rsid w:val="002651F2"/>
    <w:rsid w:val="00265FDB"/>
    <w:rsid w:val="00266D29"/>
    <w:rsid w:val="0026745A"/>
    <w:rsid w:val="00270371"/>
    <w:rsid w:val="00270F48"/>
    <w:rsid w:val="002736F4"/>
    <w:rsid w:val="002738B2"/>
    <w:rsid w:val="00281182"/>
    <w:rsid w:val="002811D0"/>
    <w:rsid w:val="00281220"/>
    <w:rsid w:val="002822AA"/>
    <w:rsid w:val="0028374E"/>
    <w:rsid w:val="00284AA7"/>
    <w:rsid w:val="00284F00"/>
    <w:rsid w:val="00285295"/>
    <w:rsid w:val="00285B56"/>
    <w:rsid w:val="00285BF7"/>
    <w:rsid w:val="0029025B"/>
    <w:rsid w:val="00291F9D"/>
    <w:rsid w:val="00292B46"/>
    <w:rsid w:val="00295CDC"/>
    <w:rsid w:val="00295E9E"/>
    <w:rsid w:val="00296331"/>
    <w:rsid w:val="00296BCA"/>
    <w:rsid w:val="00296F23"/>
    <w:rsid w:val="00297865"/>
    <w:rsid w:val="002A09B4"/>
    <w:rsid w:val="002A1A77"/>
    <w:rsid w:val="002A25F4"/>
    <w:rsid w:val="002A548F"/>
    <w:rsid w:val="002A6E74"/>
    <w:rsid w:val="002A7D08"/>
    <w:rsid w:val="002B5208"/>
    <w:rsid w:val="002B5226"/>
    <w:rsid w:val="002B546D"/>
    <w:rsid w:val="002B5FA8"/>
    <w:rsid w:val="002C08A5"/>
    <w:rsid w:val="002C26CB"/>
    <w:rsid w:val="002C3A72"/>
    <w:rsid w:val="002C514E"/>
    <w:rsid w:val="002C7891"/>
    <w:rsid w:val="002D16FD"/>
    <w:rsid w:val="002D332D"/>
    <w:rsid w:val="002D39BA"/>
    <w:rsid w:val="002D57CC"/>
    <w:rsid w:val="002D7C23"/>
    <w:rsid w:val="002E04A4"/>
    <w:rsid w:val="002E339B"/>
    <w:rsid w:val="002E569C"/>
    <w:rsid w:val="002E650B"/>
    <w:rsid w:val="002F031E"/>
    <w:rsid w:val="002F0B6C"/>
    <w:rsid w:val="002F17F1"/>
    <w:rsid w:val="002F27FA"/>
    <w:rsid w:val="002F3940"/>
    <w:rsid w:val="002F6E38"/>
    <w:rsid w:val="00300787"/>
    <w:rsid w:val="00303245"/>
    <w:rsid w:val="00303385"/>
    <w:rsid w:val="00303458"/>
    <w:rsid w:val="00306F1A"/>
    <w:rsid w:val="0031061B"/>
    <w:rsid w:val="0031238C"/>
    <w:rsid w:val="0031239B"/>
    <w:rsid w:val="00312AB7"/>
    <w:rsid w:val="003153E0"/>
    <w:rsid w:val="00316E80"/>
    <w:rsid w:val="00317C9C"/>
    <w:rsid w:val="00320867"/>
    <w:rsid w:val="00320B4C"/>
    <w:rsid w:val="00322219"/>
    <w:rsid w:val="00323395"/>
    <w:rsid w:val="003242CB"/>
    <w:rsid w:val="003245F3"/>
    <w:rsid w:val="003260E1"/>
    <w:rsid w:val="00326BCC"/>
    <w:rsid w:val="003304C8"/>
    <w:rsid w:val="003306AB"/>
    <w:rsid w:val="00330FA6"/>
    <w:rsid w:val="0033162C"/>
    <w:rsid w:val="00331775"/>
    <w:rsid w:val="0033528D"/>
    <w:rsid w:val="00336212"/>
    <w:rsid w:val="00337D7C"/>
    <w:rsid w:val="0034306F"/>
    <w:rsid w:val="003444C0"/>
    <w:rsid w:val="00346351"/>
    <w:rsid w:val="0034663C"/>
    <w:rsid w:val="00346771"/>
    <w:rsid w:val="00346EE5"/>
    <w:rsid w:val="00347258"/>
    <w:rsid w:val="00350C05"/>
    <w:rsid w:val="003520D5"/>
    <w:rsid w:val="003601D3"/>
    <w:rsid w:val="00361F2D"/>
    <w:rsid w:val="003626BF"/>
    <w:rsid w:val="003628BC"/>
    <w:rsid w:val="00363EBA"/>
    <w:rsid w:val="003654EE"/>
    <w:rsid w:val="0036623C"/>
    <w:rsid w:val="003662E7"/>
    <w:rsid w:val="00366812"/>
    <w:rsid w:val="003678D7"/>
    <w:rsid w:val="00372FC9"/>
    <w:rsid w:val="003743CD"/>
    <w:rsid w:val="00381922"/>
    <w:rsid w:val="003845B3"/>
    <w:rsid w:val="00385641"/>
    <w:rsid w:val="003857C5"/>
    <w:rsid w:val="003920A9"/>
    <w:rsid w:val="0039298D"/>
    <w:rsid w:val="00394142"/>
    <w:rsid w:val="003955AB"/>
    <w:rsid w:val="00397342"/>
    <w:rsid w:val="00397379"/>
    <w:rsid w:val="003A0CA6"/>
    <w:rsid w:val="003A140C"/>
    <w:rsid w:val="003A2954"/>
    <w:rsid w:val="003A3D51"/>
    <w:rsid w:val="003A3FC0"/>
    <w:rsid w:val="003A578E"/>
    <w:rsid w:val="003A66AF"/>
    <w:rsid w:val="003A774B"/>
    <w:rsid w:val="003B3E4B"/>
    <w:rsid w:val="003B54EA"/>
    <w:rsid w:val="003C1627"/>
    <w:rsid w:val="003C3EB4"/>
    <w:rsid w:val="003C75E5"/>
    <w:rsid w:val="003D0163"/>
    <w:rsid w:val="003D0EC6"/>
    <w:rsid w:val="003D1F99"/>
    <w:rsid w:val="003D3BC5"/>
    <w:rsid w:val="003D4896"/>
    <w:rsid w:val="003D608F"/>
    <w:rsid w:val="003D667D"/>
    <w:rsid w:val="003D6F1C"/>
    <w:rsid w:val="003E1E49"/>
    <w:rsid w:val="003E224C"/>
    <w:rsid w:val="003E4005"/>
    <w:rsid w:val="003E4C0D"/>
    <w:rsid w:val="003E5CC2"/>
    <w:rsid w:val="003F1E0B"/>
    <w:rsid w:val="003F4ACB"/>
    <w:rsid w:val="003F4CE9"/>
    <w:rsid w:val="003F79CB"/>
    <w:rsid w:val="00400240"/>
    <w:rsid w:val="004006D9"/>
    <w:rsid w:val="004016E8"/>
    <w:rsid w:val="00401B7B"/>
    <w:rsid w:val="00401EAD"/>
    <w:rsid w:val="0040322B"/>
    <w:rsid w:val="00404F2B"/>
    <w:rsid w:val="0040618C"/>
    <w:rsid w:val="00407878"/>
    <w:rsid w:val="00407A5D"/>
    <w:rsid w:val="004126B4"/>
    <w:rsid w:val="0041332A"/>
    <w:rsid w:val="00414951"/>
    <w:rsid w:val="004170E4"/>
    <w:rsid w:val="00420109"/>
    <w:rsid w:val="0042014E"/>
    <w:rsid w:val="00420249"/>
    <w:rsid w:val="004203A5"/>
    <w:rsid w:val="0042046D"/>
    <w:rsid w:val="004207B2"/>
    <w:rsid w:val="00420B9A"/>
    <w:rsid w:val="00422669"/>
    <w:rsid w:val="00424308"/>
    <w:rsid w:val="00424C80"/>
    <w:rsid w:val="00424D4F"/>
    <w:rsid w:val="004329F3"/>
    <w:rsid w:val="00433B42"/>
    <w:rsid w:val="00433E32"/>
    <w:rsid w:val="00433FF1"/>
    <w:rsid w:val="00436FF8"/>
    <w:rsid w:val="0043732A"/>
    <w:rsid w:val="00441112"/>
    <w:rsid w:val="0044321D"/>
    <w:rsid w:val="00444FAC"/>
    <w:rsid w:val="004467E6"/>
    <w:rsid w:val="004521E5"/>
    <w:rsid w:val="004529D7"/>
    <w:rsid w:val="00452C3B"/>
    <w:rsid w:val="00455468"/>
    <w:rsid w:val="00456786"/>
    <w:rsid w:val="00457141"/>
    <w:rsid w:val="00460C5A"/>
    <w:rsid w:val="0046217E"/>
    <w:rsid w:val="00462718"/>
    <w:rsid w:val="004639D8"/>
    <w:rsid w:val="004642B5"/>
    <w:rsid w:val="00464DC0"/>
    <w:rsid w:val="00465DB0"/>
    <w:rsid w:val="0046753D"/>
    <w:rsid w:val="00471B6E"/>
    <w:rsid w:val="0047391E"/>
    <w:rsid w:val="00475061"/>
    <w:rsid w:val="004803AD"/>
    <w:rsid w:val="004811F8"/>
    <w:rsid w:val="004816C9"/>
    <w:rsid w:val="00484436"/>
    <w:rsid w:val="0048506A"/>
    <w:rsid w:val="00490961"/>
    <w:rsid w:val="004923DF"/>
    <w:rsid w:val="0049435D"/>
    <w:rsid w:val="004947DD"/>
    <w:rsid w:val="0049715E"/>
    <w:rsid w:val="004A1BCF"/>
    <w:rsid w:val="004A2688"/>
    <w:rsid w:val="004A4EC0"/>
    <w:rsid w:val="004A573E"/>
    <w:rsid w:val="004A5D6B"/>
    <w:rsid w:val="004A6A88"/>
    <w:rsid w:val="004A758F"/>
    <w:rsid w:val="004B02B4"/>
    <w:rsid w:val="004B545C"/>
    <w:rsid w:val="004C0B1D"/>
    <w:rsid w:val="004C0B84"/>
    <w:rsid w:val="004C0F98"/>
    <w:rsid w:val="004C19D1"/>
    <w:rsid w:val="004C2B78"/>
    <w:rsid w:val="004C695D"/>
    <w:rsid w:val="004D0BAD"/>
    <w:rsid w:val="004D0D0B"/>
    <w:rsid w:val="004D1419"/>
    <w:rsid w:val="004D37EF"/>
    <w:rsid w:val="004D4A83"/>
    <w:rsid w:val="004D5371"/>
    <w:rsid w:val="004D59F7"/>
    <w:rsid w:val="004D5B00"/>
    <w:rsid w:val="004D62C3"/>
    <w:rsid w:val="004E375B"/>
    <w:rsid w:val="004E4206"/>
    <w:rsid w:val="004E4C47"/>
    <w:rsid w:val="004E4EB2"/>
    <w:rsid w:val="004E5424"/>
    <w:rsid w:val="004F08F3"/>
    <w:rsid w:val="004F3D94"/>
    <w:rsid w:val="004F548C"/>
    <w:rsid w:val="004F72AF"/>
    <w:rsid w:val="00501316"/>
    <w:rsid w:val="00501557"/>
    <w:rsid w:val="005041B2"/>
    <w:rsid w:val="00513A71"/>
    <w:rsid w:val="00513D42"/>
    <w:rsid w:val="00515C23"/>
    <w:rsid w:val="0052508D"/>
    <w:rsid w:val="00527031"/>
    <w:rsid w:val="00527F78"/>
    <w:rsid w:val="00531C5A"/>
    <w:rsid w:val="00537471"/>
    <w:rsid w:val="005376E7"/>
    <w:rsid w:val="00537871"/>
    <w:rsid w:val="00537FBB"/>
    <w:rsid w:val="00540EC1"/>
    <w:rsid w:val="00541259"/>
    <w:rsid w:val="00544200"/>
    <w:rsid w:val="00544874"/>
    <w:rsid w:val="00546083"/>
    <w:rsid w:val="00546F6D"/>
    <w:rsid w:val="00552A65"/>
    <w:rsid w:val="00553B98"/>
    <w:rsid w:val="00556054"/>
    <w:rsid w:val="00556AFB"/>
    <w:rsid w:val="00560A76"/>
    <w:rsid w:val="0056185E"/>
    <w:rsid w:val="005624CE"/>
    <w:rsid w:val="00562D60"/>
    <w:rsid w:val="00564CF2"/>
    <w:rsid w:val="00565AF8"/>
    <w:rsid w:val="00565D9F"/>
    <w:rsid w:val="0056695F"/>
    <w:rsid w:val="00570863"/>
    <w:rsid w:val="00571F13"/>
    <w:rsid w:val="00573973"/>
    <w:rsid w:val="0057485E"/>
    <w:rsid w:val="00577A60"/>
    <w:rsid w:val="00580837"/>
    <w:rsid w:val="005821F9"/>
    <w:rsid w:val="00582DB1"/>
    <w:rsid w:val="005844CF"/>
    <w:rsid w:val="0058464B"/>
    <w:rsid w:val="005854F8"/>
    <w:rsid w:val="00586F5C"/>
    <w:rsid w:val="00587951"/>
    <w:rsid w:val="00592357"/>
    <w:rsid w:val="0059255C"/>
    <w:rsid w:val="005945D4"/>
    <w:rsid w:val="0059596D"/>
    <w:rsid w:val="00595C14"/>
    <w:rsid w:val="0059756F"/>
    <w:rsid w:val="005A0414"/>
    <w:rsid w:val="005A0A32"/>
    <w:rsid w:val="005A10AA"/>
    <w:rsid w:val="005A3183"/>
    <w:rsid w:val="005A3670"/>
    <w:rsid w:val="005A4F4A"/>
    <w:rsid w:val="005A5792"/>
    <w:rsid w:val="005A7462"/>
    <w:rsid w:val="005B1684"/>
    <w:rsid w:val="005B1C91"/>
    <w:rsid w:val="005B1CB9"/>
    <w:rsid w:val="005B3471"/>
    <w:rsid w:val="005C2109"/>
    <w:rsid w:val="005C2D52"/>
    <w:rsid w:val="005C2E35"/>
    <w:rsid w:val="005C42FA"/>
    <w:rsid w:val="005C647D"/>
    <w:rsid w:val="005C6DD6"/>
    <w:rsid w:val="005D32E7"/>
    <w:rsid w:val="005D4254"/>
    <w:rsid w:val="005D6DEC"/>
    <w:rsid w:val="005D77FE"/>
    <w:rsid w:val="005E08A5"/>
    <w:rsid w:val="005E27F6"/>
    <w:rsid w:val="005E4636"/>
    <w:rsid w:val="005E4712"/>
    <w:rsid w:val="005E4E8C"/>
    <w:rsid w:val="005E5563"/>
    <w:rsid w:val="005E6DC0"/>
    <w:rsid w:val="005E7B94"/>
    <w:rsid w:val="005F23C3"/>
    <w:rsid w:val="005F321F"/>
    <w:rsid w:val="005F3C10"/>
    <w:rsid w:val="005F4D02"/>
    <w:rsid w:val="005F6442"/>
    <w:rsid w:val="00603C3D"/>
    <w:rsid w:val="00606B6A"/>
    <w:rsid w:val="00607167"/>
    <w:rsid w:val="00610B53"/>
    <w:rsid w:val="00612553"/>
    <w:rsid w:val="0061332E"/>
    <w:rsid w:val="00613C70"/>
    <w:rsid w:val="006154DA"/>
    <w:rsid w:val="00617E8C"/>
    <w:rsid w:val="00624565"/>
    <w:rsid w:val="0062487E"/>
    <w:rsid w:val="006256EF"/>
    <w:rsid w:val="006270F6"/>
    <w:rsid w:val="00634CB5"/>
    <w:rsid w:val="00634EAC"/>
    <w:rsid w:val="00636131"/>
    <w:rsid w:val="0063691E"/>
    <w:rsid w:val="00636B65"/>
    <w:rsid w:val="00641112"/>
    <w:rsid w:val="00642FC7"/>
    <w:rsid w:val="00642FE6"/>
    <w:rsid w:val="00645012"/>
    <w:rsid w:val="006471ED"/>
    <w:rsid w:val="006520F5"/>
    <w:rsid w:val="00652FEB"/>
    <w:rsid w:val="006562A8"/>
    <w:rsid w:val="00656C4C"/>
    <w:rsid w:val="00656F3C"/>
    <w:rsid w:val="0065710D"/>
    <w:rsid w:val="00657664"/>
    <w:rsid w:val="00657D38"/>
    <w:rsid w:val="00664887"/>
    <w:rsid w:val="0066675A"/>
    <w:rsid w:val="00667251"/>
    <w:rsid w:val="00667304"/>
    <w:rsid w:val="00671C7D"/>
    <w:rsid w:val="00673088"/>
    <w:rsid w:val="00673445"/>
    <w:rsid w:val="0067359B"/>
    <w:rsid w:val="00676266"/>
    <w:rsid w:val="00676D74"/>
    <w:rsid w:val="006775DB"/>
    <w:rsid w:val="00682534"/>
    <w:rsid w:val="00684318"/>
    <w:rsid w:val="00685A64"/>
    <w:rsid w:val="00687C16"/>
    <w:rsid w:val="00695281"/>
    <w:rsid w:val="00695E9D"/>
    <w:rsid w:val="00696691"/>
    <w:rsid w:val="006A0691"/>
    <w:rsid w:val="006A3930"/>
    <w:rsid w:val="006A45DA"/>
    <w:rsid w:val="006A559F"/>
    <w:rsid w:val="006A5D72"/>
    <w:rsid w:val="006A6F02"/>
    <w:rsid w:val="006A7211"/>
    <w:rsid w:val="006B00DE"/>
    <w:rsid w:val="006B1DF6"/>
    <w:rsid w:val="006B1E52"/>
    <w:rsid w:val="006B2124"/>
    <w:rsid w:val="006B254A"/>
    <w:rsid w:val="006B2724"/>
    <w:rsid w:val="006B3A76"/>
    <w:rsid w:val="006B5287"/>
    <w:rsid w:val="006B6C6F"/>
    <w:rsid w:val="006B70FE"/>
    <w:rsid w:val="006B7A0F"/>
    <w:rsid w:val="006C206F"/>
    <w:rsid w:val="006C26EA"/>
    <w:rsid w:val="006C43C5"/>
    <w:rsid w:val="006C6F43"/>
    <w:rsid w:val="006C731B"/>
    <w:rsid w:val="006C7AAF"/>
    <w:rsid w:val="006D05F2"/>
    <w:rsid w:val="006D167D"/>
    <w:rsid w:val="006D1D01"/>
    <w:rsid w:val="006D2E9A"/>
    <w:rsid w:val="006D342D"/>
    <w:rsid w:val="006D56DC"/>
    <w:rsid w:val="006D6B04"/>
    <w:rsid w:val="006D6D56"/>
    <w:rsid w:val="006D6E3F"/>
    <w:rsid w:val="006D7125"/>
    <w:rsid w:val="006D74F8"/>
    <w:rsid w:val="006D7A69"/>
    <w:rsid w:val="006E06CF"/>
    <w:rsid w:val="006E2ACA"/>
    <w:rsid w:val="006E2DC4"/>
    <w:rsid w:val="006E3CC3"/>
    <w:rsid w:val="006E565E"/>
    <w:rsid w:val="006E5738"/>
    <w:rsid w:val="006F0039"/>
    <w:rsid w:val="006F145D"/>
    <w:rsid w:val="006F3006"/>
    <w:rsid w:val="006F389C"/>
    <w:rsid w:val="006F53A1"/>
    <w:rsid w:val="006F5C1C"/>
    <w:rsid w:val="007014ED"/>
    <w:rsid w:val="00702DA5"/>
    <w:rsid w:val="00703058"/>
    <w:rsid w:val="007033B7"/>
    <w:rsid w:val="007037F7"/>
    <w:rsid w:val="00703D34"/>
    <w:rsid w:val="00706106"/>
    <w:rsid w:val="00710227"/>
    <w:rsid w:val="00712AFA"/>
    <w:rsid w:val="00715CA6"/>
    <w:rsid w:val="007161D3"/>
    <w:rsid w:val="0071640B"/>
    <w:rsid w:val="00716F2A"/>
    <w:rsid w:val="007175D2"/>
    <w:rsid w:val="00720C85"/>
    <w:rsid w:val="00720FCF"/>
    <w:rsid w:val="007239E8"/>
    <w:rsid w:val="00724065"/>
    <w:rsid w:val="007250A9"/>
    <w:rsid w:val="00731A82"/>
    <w:rsid w:val="007323DB"/>
    <w:rsid w:val="007348F4"/>
    <w:rsid w:val="00740702"/>
    <w:rsid w:val="00741943"/>
    <w:rsid w:val="0074272C"/>
    <w:rsid w:val="00742B13"/>
    <w:rsid w:val="00743106"/>
    <w:rsid w:val="00745796"/>
    <w:rsid w:val="00745820"/>
    <w:rsid w:val="00747D06"/>
    <w:rsid w:val="00751EE6"/>
    <w:rsid w:val="0075477F"/>
    <w:rsid w:val="007560E2"/>
    <w:rsid w:val="00757664"/>
    <w:rsid w:val="007614A5"/>
    <w:rsid w:val="00761523"/>
    <w:rsid w:val="0076152F"/>
    <w:rsid w:val="007629D7"/>
    <w:rsid w:val="00765221"/>
    <w:rsid w:val="00766447"/>
    <w:rsid w:val="00767A24"/>
    <w:rsid w:val="00771AF4"/>
    <w:rsid w:val="00774843"/>
    <w:rsid w:val="00775DE6"/>
    <w:rsid w:val="007765C9"/>
    <w:rsid w:val="00781518"/>
    <w:rsid w:val="00781718"/>
    <w:rsid w:val="00783C1F"/>
    <w:rsid w:val="00785108"/>
    <w:rsid w:val="00786B7D"/>
    <w:rsid w:val="00787396"/>
    <w:rsid w:val="00790309"/>
    <w:rsid w:val="0079178E"/>
    <w:rsid w:val="00791A93"/>
    <w:rsid w:val="00794248"/>
    <w:rsid w:val="00794B8E"/>
    <w:rsid w:val="00794EBE"/>
    <w:rsid w:val="007A027B"/>
    <w:rsid w:val="007A29D4"/>
    <w:rsid w:val="007A2F76"/>
    <w:rsid w:val="007A3BF0"/>
    <w:rsid w:val="007A4400"/>
    <w:rsid w:val="007B128E"/>
    <w:rsid w:val="007B33A9"/>
    <w:rsid w:val="007B375B"/>
    <w:rsid w:val="007B3A22"/>
    <w:rsid w:val="007B3E09"/>
    <w:rsid w:val="007B5679"/>
    <w:rsid w:val="007B7709"/>
    <w:rsid w:val="007C2AB1"/>
    <w:rsid w:val="007C30BE"/>
    <w:rsid w:val="007C4E8B"/>
    <w:rsid w:val="007C7EBE"/>
    <w:rsid w:val="007D1761"/>
    <w:rsid w:val="007D1A38"/>
    <w:rsid w:val="007D1B61"/>
    <w:rsid w:val="007D392B"/>
    <w:rsid w:val="007D694B"/>
    <w:rsid w:val="007D69C8"/>
    <w:rsid w:val="007D70BC"/>
    <w:rsid w:val="007E0071"/>
    <w:rsid w:val="007E07D3"/>
    <w:rsid w:val="007E14ED"/>
    <w:rsid w:val="007E2A03"/>
    <w:rsid w:val="007E485F"/>
    <w:rsid w:val="007E5BB1"/>
    <w:rsid w:val="007E65C7"/>
    <w:rsid w:val="007E7F82"/>
    <w:rsid w:val="007F06EB"/>
    <w:rsid w:val="007F0F68"/>
    <w:rsid w:val="007F414F"/>
    <w:rsid w:val="007F5074"/>
    <w:rsid w:val="007F7DCF"/>
    <w:rsid w:val="008003AF"/>
    <w:rsid w:val="00800F38"/>
    <w:rsid w:val="00802FE0"/>
    <w:rsid w:val="008034CD"/>
    <w:rsid w:val="00803A75"/>
    <w:rsid w:val="008043A8"/>
    <w:rsid w:val="008056D9"/>
    <w:rsid w:val="0080661E"/>
    <w:rsid w:val="0081045D"/>
    <w:rsid w:val="00814413"/>
    <w:rsid w:val="00815C50"/>
    <w:rsid w:val="008163FB"/>
    <w:rsid w:val="00816DD4"/>
    <w:rsid w:val="00817B48"/>
    <w:rsid w:val="008206FC"/>
    <w:rsid w:val="00823CD9"/>
    <w:rsid w:val="008257FE"/>
    <w:rsid w:val="0082650A"/>
    <w:rsid w:val="00834825"/>
    <w:rsid w:val="008368AE"/>
    <w:rsid w:val="008419EE"/>
    <w:rsid w:val="00841EB8"/>
    <w:rsid w:val="00843BCD"/>
    <w:rsid w:val="00845D43"/>
    <w:rsid w:val="00847315"/>
    <w:rsid w:val="00847F7D"/>
    <w:rsid w:val="00852FCA"/>
    <w:rsid w:val="008532A6"/>
    <w:rsid w:val="008533EF"/>
    <w:rsid w:val="00854202"/>
    <w:rsid w:val="008641C0"/>
    <w:rsid w:val="008642E0"/>
    <w:rsid w:val="0086729E"/>
    <w:rsid w:val="00871360"/>
    <w:rsid w:val="008729E0"/>
    <w:rsid w:val="00872B92"/>
    <w:rsid w:val="0087624E"/>
    <w:rsid w:val="00880B03"/>
    <w:rsid w:val="00880D04"/>
    <w:rsid w:val="00883577"/>
    <w:rsid w:val="008835A9"/>
    <w:rsid w:val="00884118"/>
    <w:rsid w:val="008843F0"/>
    <w:rsid w:val="00884C8C"/>
    <w:rsid w:val="00885430"/>
    <w:rsid w:val="00885642"/>
    <w:rsid w:val="0088743B"/>
    <w:rsid w:val="00887E09"/>
    <w:rsid w:val="00887E4A"/>
    <w:rsid w:val="008A0503"/>
    <w:rsid w:val="008A0799"/>
    <w:rsid w:val="008A153B"/>
    <w:rsid w:val="008A2138"/>
    <w:rsid w:val="008A26B8"/>
    <w:rsid w:val="008A2EC0"/>
    <w:rsid w:val="008A3D04"/>
    <w:rsid w:val="008A5F53"/>
    <w:rsid w:val="008A76E4"/>
    <w:rsid w:val="008B001E"/>
    <w:rsid w:val="008B1B46"/>
    <w:rsid w:val="008B299F"/>
    <w:rsid w:val="008B52CB"/>
    <w:rsid w:val="008C35A6"/>
    <w:rsid w:val="008C47E3"/>
    <w:rsid w:val="008C7FB1"/>
    <w:rsid w:val="008D062D"/>
    <w:rsid w:val="008D155E"/>
    <w:rsid w:val="008D159A"/>
    <w:rsid w:val="008D23B9"/>
    <w:rsid w:val="008D267C"/>
    <w:rsid w:val="008D37EB"/>
    <w:rsid w:val="008D5A39"/>
    <w:rsid w:val="008E00C9"/>
    <w:rsid w:val="008E0FC0"/>
    <w:rsid w:val="008E29D3"/>
    <w:rsid w:val="008E34AA"/>
    <w:rsid w:val="008E5F27"/>
    <w:rsid w:val="008F0512"/>
    <w:rsid w:val="008F3476"/>
    <w:rsid w:val="008F4646"/>
    <w:rsid w:val="008F63C5"/>
    <w:rsid w:val="00901185"/>
    <w:rsid w:val="00903967"/>
    <w:rsid w:val="00904E46"/>
    <w:rsid w:val="00905ED8"/>
    <w:rsid w:val="00906153"/>
    <w:rsid w:val="009104AD"/>
    <w:rsid w:val="00910B18"/>
    <w:rsid w:val="00912966"/>
    <w:rsid w:val="00913495"/>
    <w:rsid w:val="009152DA"/>
    <w:rsid w:val="00915567"/>
    <w:rsid w:val="00917618"/>
    <w:rsid w:val="00917645"/>
    <w:rsid w:val="00917922"/>
    <w:rsid w:val="00920D11"/>
    <w:rsid w:val="00921030"/>
    <w:rsid w:val="00921BB7"/>
    <w:rsid w:val="00924960"/>
    <w:rsid w:val="00925E5D"/>
    <w:rsid w:val="009262A6"/>
    <w:rsid w:val="00926C19"/>
    <w:rsid w:val="00927C78"/>
    <w:rsid w:val="00935F4A"/>
    <w:rsid w:val="0093697F"/>
    <w:rsid w:val="009376D9"/>
    <w:rsid w:val="00940526"/>
    <w:rsid w:val="0094086A"/>
    <w:rsid w:val="00940DC4"/>
    <w:rsid w:val="009423B6"/>
    <w:rsid w:val="00942A3C"/>
    <w:rsid w:val="00942AFC"/>
    <w:rsid w:val="00943223"/>
    <w:rsid w:val="00943C56"/>
    <w:rsid w:val="00944531"/>
    <w:rsid w:val="00944ABE"/>
    <w:rsid w:val="00944CB5"/>
    <w:rsid w:val="0094537D"/>
    <w:rsid w:val="009463AD"/>
    <w:rsid w:val="00947578"/>
    <w:rsid w:val="00947661"/>
    <w:rsid w:val="009501BC"/>
    <w:rsid w:val="00951303"/>
    <w:rsid w:val="009518E9"/>
    <w:rsid w:val="00951D14"/>
    <w:rsid w:val="009525DD"/>
    <w:rsid w:val="009531C5"/>
    <w:rsid w:val="009545ED"/>
    <w:rsid w:val="009550D5"/>
    <w:rsid w:val="0095551F"/>
    <w:rsid w:val="009560BC"/>
    <w:rsid w:val="00956F4D"/>
    <w:rsid w:val="00957352"/>
    <w:rsid w:val="00960BF5"/>
    <w:rsid w:val="00963E6A"/>
    <w:rsid w:val="009641E3"/>
    <w:rsid w:val="009646EF"/>
    <w:rsid w:val="009649E2"/>
    <w:rsid w:val="00964D96"/>
    <w:rsid w:val="00971E40"/>
    <w:rsid w:val="00972D58"/>
    <w:rsid w:val="00973164"/>
    <w:rsid w:val="009759EA"/>
    <w:rsid w:val="009808AA"/>
    <w:rsid w:val="00982DED"/>
    <w:rsid w:val="00985BB1"/>
    <w:rsid w:val="009871C2"/>
    <w:rsid w:val="009901FB"/>
    <w:rsid w:val="00990DD2"/>
    <w:rsid w:val="0099453D"/>
    <w:rsid w:val="00994EF4"/>
    <w:rsid w:val="009979F4"/>
    <w:rsid w:val="009A2529"/>
    <w:rsid w:val="009A54BF"/>
    <w:rsid w:val="009B0F2E"/>
    <w:rsid w:val="009B16CC"/>
    <w:rsid w:val="009B781D"/>
    <w:rsid w:val="009B7ECD"/>
    <w:rsid w:val="009C06C4"/>
    <w:rsid w:val="009C2D7F"/>
    <w:rsid w:val="009C34C8"/>
    <w:rsid w:val="009C4F00"/>
    <w:rsid w:val="009C5602"/>
    <w:rsid w:val="009C5A2F"/>
    <w:rsid w:val="009C6AF1"/>
    <w:rsid w:val="009C721F"/>
    <w:rsid w:val="009D378A"/>
    <w:rsid w:val="009D3D2C"/>
    <w:rsid w:val="009D4016"/>
    <w:rsid w:val="009D47E0"/>
    <w:rsid w:val="009D4ED5"/>
    <w:rsid w:val="009D5100"/>
    <w:rsid w:val="009D6AE8"/>
    <w:rsid w:val="009D7140"/>
    <w:rsid w:val="009E0B8D"/>
    <w:rsid w:val="009E163E"/>
    <w:rsid w:val="009E4102"/>
    <w:rsid w:val="009E41A4"/>
    <w:rsid w:val="009E57E7"/>
    <w:rsid w:val="009E5C3F"/>
    <w:rsid w:val="009E75F5"/>
    <w:rsid w:val="009F14A8"/>
    <w:rsid w:val="009F4CF5"/>
    <w:rsid w:val="009F715E"/>
    <w:rsid w:val="00A008DA"/>
    <w:rsid w:val="00A027EE"/>
    <w:rsid w:val="00A03D02"/>
    <w:rsid w:val="00A04B96"/>
    <w:rsid w:val="00A04DB5"/>
    <w:rsid w:val="00A0722B"/>
    <w:rsid w:val="00A072E0"/>
    <w:rsid w:val="00A104AF"/>
    <w:rsid w:val="00A1090B"/>
    <w:rsid w:val="00A11B33"/>
    <w:rsid w:val="00A143BA"/>
    <w:rsid w:val="00A1519B"/>
    <w:rsid w:val="00A161D5"/>
    <w:rsid w:val="00A179B4"/>
    <w:rsid w:val="00A20106"/>
    <w:rsid w:val="00A21BAC"/>
    <w:rsid w:val="00A23848"/>
    <w:rsid w:val="00A23AE5"/>
    <w:rsid w:val="00A258CB"/>
    <w:rsid w:val="00A2593D"/>
    <w:rsid w:val="00A26D5A"/>
    <w:rsid w:val="00A27000"/>
    <w:rsid w:val="00A301B5"/>
    <w:rsid w:val="00A30313"/>
    <w:rsid w:val="00A30793"/>
    <w:rsid w:val="00A30ABC"/>
    <w:rsid w:val="00A31646"/>
    <w:rsid w:val="00A3222A"/>
    <w:rsid w:val="00A34156"/>
    <w:rsid w:val="00A34669"/>
    <w:rsid w:val="00A35A2A"/>
    <w:rsid w:val="00A3796F"/>
    <w:rsid w:val="00A40432"/>
    <w:rsid w:val="00A40C9E"/>
    <w:rsid w:val="00A40FBD"/>
    <w:rsid w:val="00A41851"/>
    <w:rsid w:val="00A422EC"/>
    <w:rsid w:val="00A44588"/>
    <w:rsid w:val="00A51D72"/>
    <w:rsid w:val="00A51FED"/>
    <w:rsid w:val="00A520CE"/>
    <w:rsid w:val="00A54735"/>
    <w:rsid w:val="00A54742"/>
    <w:rsid w:val="00A6114A"/>
    <w:rsid w:val="00A618D2"/>
    <w:rsid w:val="00A644C8"/>
    <w:rsid w:val="00A66592"/>
    <w:rsid w:val="00A670F3"/>
    <w:rsid w:val="00A704E8"/>
    <w:rsid w:val="00A70615"/>
    <w:rsid w:val="00A7251B"/>
    <w:rsid w:val="00A74147"/>
    <w:rsid w:val="00A77574"/>
    <w:rsid w:val="00A77AFA"/>
    <w:rsid w:val="00A80341"/>
    <w:rsid w:val="00A81071"/>
    <w:rsid w:val="00A8328B"/>
    <w:rsid w:val="00A8330A"/>
    <w:rsid w:val="00A84525"/>
    <w:rsid w:val="00A84ED9"/>
    <w:rsid w:val="00A87781"/>
    <w:rsid w:val="00A87BE6"/>
    <w:rsid w:val="00A87FA0"/>
    <w:rsid w:val="00A936D3"/>
    <w:rsid w:val="00A94260"/>
    <w:rsid w:val="00A963DB"/>
    <w:rsid w:val="00A97E28"/>
    <w:rsid w:val="00A97E39"/>
    <w:rsid w:val="00AA02CB"/>
    <w:rsid w:val="00AA1755"/>
    <w:rsid w:val="00AA3D84"/>
    <w:rsid w:val="00AA4EC2"/>
    <w:rsid w:val="00AA4EED"/>
    <w:rsid w:val="00AA739B"/>
    <w:rsid w:val="00AB0C62"/>
    <w:rsid w:val="00AB0E84"/>
    <w:rsid w:val="00AB1CC3"/>
    <w:rsid w:val="00AB296B"/>
    <w:rsid w:val="00AB3907"/>
    <w:rsid w:val="00AB3F9A"/>
    <w:rsid w:val="00AB5248"/>
    <w:rsid w:val="00AB56C6"/>
    <w:rsid w:val="00AB5884"/>
    <w:rsid w:val="00AB60EC"/>
    <w:rsid w:val="00AB6489"/>
    <w:rsid w:val="00AB79C3"/>
    <w:rsid w:val="00AC00D3"/>
    <w:rsid w:val="00AC14FD"/>
    <w:rsid w:val="00AC1C6F"/>
    <w:rsid w:val="00AC2712"/>
    <w:rsid w:val="00AC36D4"/>
    <w:rsid w:val="00AC5662"/>
    <w:rsid w:val="00AC5C00"/>
    <w:rsid w:val="00AC5F87"/>
    <w:rsid w:val="00AD158C"/>
    <w:rsid w:val="00AD3312"/>
    <w:rsid w:val="00AD52A2"/>
    <w:rsid w:val="00AD550C"/>
    <w:rsid w:val="00AD647E"/>
    <w:rsid w:val="00AD770C"/>
    <w:rsid w:val="00AD7D55"/>
    <w:rsid w:val="00AE1078"/>
    <w:rsid w:val="00AE2277"/>
    <w:rsid w:val="00AE3C5B"/>
    <w:rsid w:val="00AE416C"/>
    <w:rsid w:val="00AE4E0B"/>
    <w:rsid w:val="00AE7910"/>
    <w:rsid w:val="00AF0E84"/>
    <w:rsid w:val="00AF1197"/>
    <w:rsid w:val="00AF20AB"/>
    <w:rsid w:val="00AF21DF"/>
    <w:rsid w:val="00AF2F99"/>
    <w:rsid w:val="00AF3056"/>
    <w:rsid w:val="00AF30BE"/>
    <w:rsid w:val="00AF3F9A"/>
    <w:rsid w:val="00AF6C03"/>
    <w:rsid w:val="00B00B5A"/>
    <w:rsid w:val="00B01849"/>
    <w:rsid w:val="00B01F71"/>
    <w:rsid w:val="00B039E0"/>
    <w:rsid w:val="00B04259"/>
    <w:rsid w:val="00B10237"/>
    <w:rsid w:val="00B12587"/>
    <w:rsid w:val="00B14256"/>
    <w:rsid w:val="00B172ED"/>
    <w:rsid w:val="00B22A99"/>
    <w:rsid w:val="00B2555F"/>
    <w:rsid w:val="00B301AD"/>
    <w:rsid w:val="00B31611"/>
    <w:rsid w:val="00B3361A"/>
    <w:rsid w:val="00B3440D"/>
    <w:rsid w:val="00B359EE"/>
    <w:rsid w:val="00B40C04"/>
    <w:rsid w:val="00B4215F"/>
    <w:rsid w:val="00B42202"/>
    <w:rsid w:val="00B462C7"/>
    <w:rsid w:val="00B464CE"/>
    <w:rsid w:val="00B46CDB"/>
    <w:rsid w:val="00B471F4"/>
    <w:rsid w:val="00B47369"/>
    <w:rsid w:val="00B47B87"/>
    <w:rsid w:val="00B510A4"/>
    <w:rsid w:val="00B52884"/>
    <w:rsid w:val="00B531FD"/>
    <w:rsid w:val="00B54D6C"/>
    <w:rsid w:val="00B55286"/>
    <w:rsid w:val="00B5616E"/>
    <w:rsid w:val="00B6210B"/>
    <w:rsid w:val="00B644F8"/>
    <w:rsid w:val="00B64A9C"/>
    <w:rsid w:val="00B6501A"/>
    <w:rsid w:val="00B675CB"/>
    <w:rsid w:val="00B70430"/>
    <w:rsid w:val="00B70D14"/>
    <w:rsid w:val="00B71DB3"/>
    <w:rsid w:val="00B74062"/>
    <w:rsid w:val="00B74551"/>
    <w:rsid w:val="00B74A9C"/>
    <w:rsid w:val="00B75F5A"/>
    <w:rsid w:val="00B76047"/>
    <w:rsid w:val="00B778BB"/>
    <w:rsid w:val="00B77BE1"/>
    <w:rsid w:val="00B841F5"/>
    <w:rsid w:val="00B844CC"/>
    <w:rsid w:val="00B900DE"/>
    <w:rsid w:val="00B91A14"/>
    <w:rsid w:val="00B91FC4"/>
    <w:rsid w:val="00B92DC0"/>
    <w:rsid w:val="00B9344E"/>
    <w:rsid w:val="00B94A3E"/>
    <w:rsid w:val="00B94F6E"/>
    <w:rsid w:val="00B94F8E"/>
    <w:rsid w:val="00B95044"/>
    <w:rsid w:val="00B96403"/>
    <w:rsid w:val="00B96CB5"/>
    <w:rsid w:val="00BA0000"/>
    <w:rsid w:val="00BA2F4E"/>
    <w:rsid w:val="00BA5C64"/>
    <w:rsid w:val="00BA61A3"/>
    <w:rsid w:val="00BA62BD"/>
    <w:rsid w:val="00BA7926"/>
    <w:rsid w:val="00BB097B"/>
    <w:rsid w:val="00BB1079"/>
    <w:rsid w:val="00BB2203"/>
    <w:rsid w:val="00BB35F9"/>
    <w:rsid w:val="00BB69C7"/>
    <w:rsid w:val="00BC03FA"/>
    <w:rsid w:val="00BC6E3F"/>
    <w:rsid w:val="00BD14C9"/>
    <w:rsid w:val="00BD2D23"/>
    <w:rsid w:val="00BD5580"/>
    <w:rsid w:val="00BE035C"/>
    <w:rsid w:val="00BE13ED"/>
    <w:rsid w:val="00BE211B"/>
    <w:rsid w:val="00BE35B4"/>
    <w:rsid w:val="00BE4608"/>
    <w:rsid w:val="00BE60E2"/>
    <w:rsid w:val="00BE64FC"/>
    <w:rsid w:val="00BE6581"/>
    <w:rsid w:val="00BE6C52"/>
    <w:rsid w:val="00BE7DF0"/>
    <w:rsid w:val="00BF14D1"/>
    <w:rsid w:val="00BF47AB"/>
    <w:rsid w:val="00C01A6E"/>
    <w:rsid w:val="00C04ED2"/>
    <w:rsid w:val="00C077E0"/>
    <w:rsid w:val="00C07C1C"/>
    <w:rsid w:val="00C11D9E"/>
    <w:rsid w:val="00C12442"/>
    <w:rsid w:val="00C12F75"/>
    <w:rsid w:val="00C14565"/>
    <w:rsid w:val="00C15458"/>
    <w:rsid w:val="00C16231"/>
    <w:rsid w:val="00C167CF"/>
    <w:rsid w:val="00C17DF3"/>
    <w:rsid w:val="00C20CEA"/>
    <w:rsid w:val="00C2133B"/>
    <w:rsid w:val="00C21A9A"/>
    <w:rsid w:val="00C2211E"/>
    <w:rsid w:val="00C249DB"/>
    <w:rsid w:val="00C252B4"/>
    <w:rsid w:val="00C25473"/>
    <w:rsid w:val="00C256D9"/>
    <w:rsid w:val="00C2628B"/>
    <w:rsid w:val="00C26910"/>
    <w:rsid w:val="00C26DEE"/>
    <w:rsid w:val="00C301D6"/>
    <w:rsid w:val="00C34DC5"/>
    <w:rsid w:val="00C350CC"/>
    <w:rsid w:val="00C35756"/>
    <w:rsid w:val="00C36F37"/>
    <w:rsid w:val="00C414E6"/>
    <w:rsid w:val="00C43A4B"/>
    <w:rsid w:val="00C45B37"/>
    <w:rsid w:val="00C4752E"/>
    <w:rsid w:val="00C51C79"/>
    <w:rsid w:val="00C520AA"/>
    <w:rsid w:val="00C537CB"/>
    <w:rsid w:val="00C54245"/>
    <w:rsid w:val="00C56A32"/>
    <w:rsid w:val="00C60742"/>
    <w:rsid w:val="00C6301B"/>
    <w:rsid w:val="00C637A5"/>
    <w:rsid w:val="00C63C9E"/>
    <w:rsid w:val="00C66336"/>
    <w:rsid w:val="00C6749E"/>
    <w:rsid w:val="00C6785B"/>
    <w:rsid w:val="00C74E35"/>
    <w:rsid w:val="00C75125"/>
    <w:rsid w:val="00C76ADE"/>
    <w:rsid w:val="00C7734F"/>
    <w:rsid w:val="00C77A83"/>
    <w:rsid w:val="00C81E97"/>
    <w:rsid w:val="00C82CC9"/>
    <w:rsid w:val="00C879CA"/>
    <w:rsid w:val="00C91666"/>
    <w:rsid w:val="00C91AC4"/>
    <w:rsid w:val="00C92F4F"/>
    <w:rsid w:val="00CA005A"/>
    <w:rsid w:val="00CA0DF0"/>
    <w:rsid w:val="00CA22DB"/>
    <w:rsid w:val="00CA276B"/>
    <w:rsid w:val="00CA4479"/>
    <w:rsid w:val="00CA5204"/>
    <w:rsid w:val="00CA6384"/>
    <w:rsid w:val="00CA63E1"/>
    <w:rsid w:val="00CA6867"/>
    <w:rsid w:val="00CB00FD"/>
    <w:rsid w:val="00CB173A"/>
    <w:rsid w:val="00CB2295"/>
    <w:rsid w:val="00CB4045"/>
    <w:rsid w:val="00CB5292"/>
    <w:rsid w:val="00CB5503"/>
    <w:rsid w:val="00CB67B2"/>
    <w:rsid w:val="00CB6E7C"/>
    <w:rsid w:val="00CB7F6C"/>
    <w:rsid w:val="00CC035C"/>
    <w:rsid w:val="00CC157A"/>
    <w:rsid w:val="00CC385F"/>
    <w:rsid w:val="00CC4422"/>
    <w:rsid w:val="00CC5D7D"/>
    <w:rsid w:val="00CC6D1C"/>
    <w:rsid w:val="00CD0B8C"/>
    <w:rsid w:val="00CD17F5"/>
    <w:rsid w:val="00CD1943"/>
    <w:rsid w:val="00CD298C"/>
    <w:rsid w:val="00CD3893"/>
    <w:rsid w:val="00CD4253"/>
    <w:rsid w:val="00CD632D"/>
    <w:rsid w:val="00CD64EE"/>
    <w:rsid w:val="00CD652A"/>
    <w:rsid w:val="00CE082D"/>
    <w:rsid w:val="00CE13D9"/>
    <w:rsid w:val="00CE249C"/>
    <w:rsid w:val="00CE2915"/>
    <w:rsid w:val="00CE5857"/>
    <w:rsid w:val="00CE6B0C"/>
    <w:rsid w:val="00CE7CBD"/>
    <w:rsid w:val="00CF04A3"/>
    <w:rsid w:val="00CF097B"/>
    <w:rsid w:val="00CF1672"/>
    <w:rsid w:val="00CF3A0F"/>
    <w:rsid w:val="00CF4F8C"/>
    <w:rsid w:val="00CF6433"/>
    <w:rsid w:val="00CF660B"/>
    <w:rsid w:val="00CF670D"/>
    <w:rsid w:val="00CF747C"/>
    <w:rsid w:val="00CF79E6"/>
    <w:rsid w:val="00D00015"/>
    <w:rsid w:val="00D02200"/>
    <w:rsid w:val="00D02A28"/>
    <w:rsid w:val="00D0365C"/>
    <w:rsid w:val="00D04637"/>
    <w:rsid w:val="00D04A53"/>
    <w:rsid w:val="00D0659E"/>
    <w:rsid w:val="00D06FEF"/>
    <w:rsid w:val="00D101FF"/>
    <w:rsid w:val="00D10C73"/>
    <w:rsid w:val="00D1133A"/>
    <w:rsid w:val="00D13E51"/>
    <w:rsid w:val="00D16A4C"/>
    <w:rsid w:val="00D17022"/>
    <w:rsid w:val="00D17D76"/>
    <w:rsid w:val="00D209C8"/>
    <w:rsid w:val="00D214FC"/>
    <w:rsid w:val="00D2283D"/>
    <w:rsid w:val="00D22B99"/>
    <w:rsid w:val="00D23975"/>
    <w:rsid w:val="00D2523D"/>
    <w:rsid w:val="00D2549F"/>
    <w:rsid w:val="00D25E9C"/>
    <w:rsid w:val="00D27A75"/>
    <w:rsid w:val="00D30001"/>
    <w:rsid w:val="00D3316B"/>
    <w:rsid w:val="00D35000"/>
    <w:rsid w:val="00D35FAC"/>
    <w:rsid w:val="00D35FFD"/>
    <w:rsid w:val="00D36516"/>
    <w:rsid w:val="00D4133A"/>
    <w:rsid w:val="00D470F8"/>
    <w:rsid w:val="00D473E3"/>
    <w:rsid w:val="00D4790B"/>
    <w:rsid w:val="00D522BC"/>
    <w:rsid w:val="00D55106"/>
    <w:rsid w:val="00D55439"/>
    <w:rsid w:val="00D559B4"/>
    <w:rsid w:val="00D567DD"/>
    <w:rsid w:val="00D571FA"/>
    <w:rsid w:val="00D60458"/>
    <w:rsid w:val="00D61D1E"/>
    <w:rsid w:val="00D6266A"/>
    <w:rsid w:val="00D65D2A"/>
    <w:rsid w:val="00D66805"/>
    <w:rsid w:val="00D675EA"/>
    <w:rsid w:val="00D679C4"/>
    <w:rsid w:val="00D72A2E"/>
    <w:rsid w:val="00D740E7"/>
    <w:rsid w:val="00D810E9"/>
    <w:rsid w:val="00D815B9"/>
    <w:rsid w:val="00D827C6"/>
    <w:rsid w:val="00D84729"/>
    <w:rsid w:val="00D847BE"/>
    <w:rsid w:val="00D86406"/>
    <w:rsid w:val="00D86DAD"/>
    <w:rsid w:val="00D903DB"/>
    <w:rsid w:val="00D90D67"/>
    <w:rsid w:val="00D911BC"/>
    <w:rsid w:val="00D93311"/>
    <w:rsid w:val="00D9380D"/>
    <w:rsid w:val="00D95B79"/>
    <w:rsid w:val="00D967BD"/>
    <w:rsid w:val="00DA0ABD"/>
    <w:rsid w:val="00DA1121"/>
    <w:rsid w:val="00DA120B"/>
    <w:rsid w:val="00DA14C4"/>
    <w:rsid w:val="00DA2801"/>
    <w:rsid w:val="00DA4A97"/>
    <w:rsid w:val="00DA4F55"/>
    <w:rsid w:val="00DB480F"/>
    <w:rsid w:val="00DC1ADE"/>
    <w:rsid w:val="00DC1D41"/>
    <w:rsid w:val="00DC4C66"/>
    <w:rsid w:val="00DC671F"/>
    <w:rsid w:val="00DC7CF7"/>
    <w:rsid w:val="00DD085E"/>
    <w:rsid w:val="00DD2A1E"/>
    <w:rsid w:val="00DD554C"/>
    <w:rsid w:val="00DD55AC"/>
    <w:rsid w:val="00DD667F"/>
    <w:rsid w:val="00DD7F53"/>
    <w:rsid w:val="00DE0006"/>
    <w:rsid w:val="00DE2073"/>
    <w:rsid w:val="00DE3E56"/>
    <w:rsid w:val="00DE3EAF"/>
    <w:rsid w:val="00DE56BB"/>
    <w:rsid w:val="00DE6C68"/>
    <w:rsid w:val="00DE721C"/>
    <w:rsid w:val="00DE79CC"/>
    <w:rsid w:val="00DF00BC"/>
    <w:rsid w:val="00DF0E32"/>
    <w:rsid w:val="00DF11B0"/>
    <w:rsid w:val="00DF6F48"/>
    <w:rsid w:val="00E01AE6"/>
    <w:rsid w:val="00E04D38"/>
    <w:rsid w:val="00E0520E"/>
    <w:rsid w:val="00E10247"/>
    <w:rsid w:val="00E1155D"/>
    <w:rsid w:val="00E115AD"/>
    <w:rsid w:val="00E12119"/>
    <w:rsid w:val="00E130AE"/>
    <w:rsid w:val="00E135AC"/>
    <w:rsid w:val="00E13D31"/>
    <w:rsid w:val="00E14DF9"/>
    <w:rsid w:val="00E15E38"/>
    <w:rsid w:val="00E16814"/>
    <w:rsid w:val="00E20AD1"/>
    <w:rsid w:val="00E20B98"/>
    <w:rsid w:val="00E216B8"/>
    <w:rsid w:val="00E226D9"/>
    <w:rsid w:val="00E2303D"/>
    <w:rsid w:val="00E2347C"/>
    <w:rsid w:val="00E23BCC"/>
    <w:rsid w:val="00E24CB4"/>
    <w:rsid w:val="00E275F6"/>
    <w:rsid w:val="00E27F31"/>
    <w:rsid w:val="00E30A42"/>
    <w:rsid w:val="00E3229F"/>
    <w:rsid w:val="00E344BA"/>
    <w:rsid w:val="00E34C99"/>
    <w:rsid w:val="00E358E2"/>
    <w:rsid w:val="00E42571"/>
    <w:rsid w:val="00E42FBF"/>
    <w:rsid w:val="00E432BB"/>
    <w:rsid w:val="00E43D8D"/>
    <w:rsid w:val="00E456C7"/>
    <w:rsid w:val="00E474E9"/>
    <w:rsid w:val="00E47618"/>
    <w:rsid w:val="00E50F9B"/>
    <w:rsid w:val="00E513CA"/>
    <w:rsid w:val="00E52F10"/>
    <w:rsid w:val="00E6106B"/>
    <w:rsid w:val="00E611E1"/>
    <w:rsid w:val="00E61C69"/>
    <w:rsid w:val="00E620AE"/>
    <w:rsid w:val="00E6262A"/>
    <w:rsid w:val="00E64515"/>
    <w:rsid w:val="00E65FB1"/>
    <w:rsid w:val="00E667AF"/>
    <w:rsid w:val="00E66B99"/>
    <w:rsid w:val="00E70683"/>
    <w:rsid w:val="00E70AA1"/>
    <w:rsid w:val="00E71350"/>
    <w:rsid w:val="00E713FB"/>
    <w:rsid w:val="00E72C5B"/>
    <w:rsid w:val="00E733D8"/>
    <w:rsid w:val="00E76A6C"/>
    <w:rsid w:val="00E77A9B"/>
    <w:rsid w:val="00E81BC7"/>
    <w:rsid w:val="00E83A2A"/>
    <w:rsid w:val="00E83AAD"/>
    <w:rsid w:val="00E83AFB"/>
    <w:rsid w:val="00E85319"/>
    <w:rsid w:val="00E8726A"/>
    <w:rsid w:val="00E9203B"/>
    <w:rsid w:val="00E92269"/>
    <w:rsid w:val="00E9255F"/>
    <w:rsid w:val="00E9650E"/>
    <w:rsid w:val="00E96A6F"/>
    <w:rsid w:val="00E97006"/>
    <w:rsid w:val="00EA007D"/>
    <w:rsid w:val="00EA08EC"/>
    <w:rsid w:val="00EA2C50"/>
    <w:rsid w:val="00EA3088"/>
    <w:rsid w:val="00EA447F"/>
    <w:rsid w:val="00EA46D5"/>
    <w:rsid w:val="00EA493B"/>
    <w:rsid w:val="00EA6441"/>
    <w:rsid w:val="00EB15FC"/>
    <w:rsid w:val="00EB1DF2"/>
    <w:rsid w:val="00EB4B67"/>
    <w:rsid w:val="00EB4D6A"/>
    <w:rsid w:val="00EB4EF7"/>
    <w:rsid w:val="00EB5F34"/>
    <w:rsid w:val="00EB5F80"/>
    <w:rsid w:val="00EB6B76"/>
    <w:rsid w:val="00EB7898"/>
    <w:rsid w:val="00EC2C9D"/>
    <w:rsid w:val="00EC4DFB"/>
    <w:rsid w:val="00EC57D2"/>
    <w:rsid w:val="00EC7190"/>
    <w:rsid w:val="00ED077F"/>
    <w:rsid w:val="00ED0F8E"/>
    <w:rsid w:val="00ED208E"/>
    <w:rsid w:val="00ED2ADD"/>
    <w:rsid w:val="00ED3882"/>
    <w:rsid w:val="00ED3C14"/>
    <w:rsid w:val="00ED4560"/>
    <w:rsid w:val="00ED5AC5"/>
    <w:rsid w:val="00ED5FA1"/>
    <w:rsid w:val="00ED6465"/>
    <w:rsid w:val="00EE01AC"/>
    <w:rsid w:val="00EE48BA"/>
    <w:rsid w:val="00EE51C2"/>
    <w:rsid w:val="00EE576A"/>
    <w:rsid w:val="00EE7C94"/>
    <w:rsid w:val="00EF1327"/>
    <w:rsid w:val="00EF1534"/>
    <w:rsid w:val="00EF4749"/>
    <w:rsid w:val="00EF56FA"/>
    <w:rsid w:val="00EF613B"/>
    <w:rsid w:val="00F00566"/>
    <w:rsid w:val="00F0092B"/>
    <w:rsid w:val="00F061F6"/>
    <w:rsid w:val="00F07656"/>
    <w:rsid w:val="00F07B9B"/>
    <w:rsid w:val="00F10885"/>
    <w:rsid w:val="00F110D0"/>
    <w:rsid w:val="00F13855"/>
    <w:rsid w:val="00F15758"/>
    <w:rsid w:val="00F20B2F"/>
    <w:rsid w:val="00F246D9"/>
    <w:rsid w:val="00F2477E"/>
    <w:rsid w:val="00F24B06"/>
    <w:rsid w:val="00F258AE"/>
    <w:rsid w:val="00F2594E"/>
    <w:rsid w:val="00F26D05"/>
    <w:rsid w:val="00F304B9"/>
    <w:rsid w:val="00F30DA4"/>
    <w:rsid w:val="00F32ADB"/>
    <w:rsid w:val="00F32CB8"/>
    <w:rsid w:val="00F35479"/>
    <w:rsid w:val="00F358EC"/>
    <w:rsid w:val="00F368DC"/>
    <w:rsid w:val="00F36FC6"/>
    <w:rsid w:val="00F3734E"/>
    <w:rsid w:val="00F37955"/>
    <w:rsid w:val="00F40FAB"/>
    <w:rsid w:val="00F4105E"/>
    <w:rsid w:val="00F42CBD"/>
    <w:rsid w:val="00F4323B"/>
    <w:rsid w:val="00F43C45"/>
    <w:rsid w:val="00F47BAB"/>
    <w:rsid w:val="00F47C7B"/>
    <w:rsid w:val="00F51864"/>
    <w:rsid w:val="00F520A8"/>
    <w:rsid w:val="00F52540"/>
    <w:rsid w:val="00F54A84"/>
    <w:rsid w:val="00F54ABD"/>
    <w:rsid w:val="00F562DF"/>
    <w:rsid w:val="00F572DC"/>
    <w:rsid w:val="00F6011B"/>
    <w:rsid w:val="00F60177"/>
    <w:rsid w:val="00F604D3"/>
    <w:rsid w:val="00F6405F"/>
    <w:rsid w:val="00F651B5"/>
    <w:rsid w:val="00F65B77"/>
    <w:rsid w:val="00F65DD3"/>
    <w:rsid w:val="00F65ED2"/>
    <w:rsid w:val="00F6665D"/>
    <w:rsid w:val="00F67011"/>
    <w:rsid w:val="00F71EE1"/>
    <w:rsid w:val="00F7285E"/>
    <w:rsid w:val="00F748C8"/>
    <w:rsid w:val="00F74A0A"/>
    <w:rsid w:val="00F770A8"/>
    <w:rsid w:val="00F7784A"/>
    <w:rsid w:val="00F77A3C"/>
    <w:rsid w:val="00F77F66"/>
    <w:rsid w:val="00F83EE8"/>
    <w:rsid w:val="00F84B46"/>
    <w:rsid w:val="00F8582E"/>
    <w:rsid w:val="00F85B94"/>
    <w:rsid w:val="00F86C3A"/>
    <w:rsid w:val="00F86D95"/>
    <w:rsid w:val="00F871B4"/>
    <w:rsid w:val="00F875EF"/>
    <w:rsid w:val="00F92E60"/>
    <w:rsid w:val="00F9477B"/>
    <w:rsid w:val="00F96482"/>
    <w:rsid w:val="00F97BD2"/>
    <w:rsid w:val="00F97DED"/>
    <w:rsid w:val="00FA1373"/>
    <w:rsid w:val="00FA3514"/>
    <w:rsid w:val="00FA3651"/>
    <w:rsid w:val="00FA69FA"/>
    <w:rsid w:val="00FB2C6F"/>
    <w:rsid w:val="00FB5249"/>
    <w:rsid w:val="00FB6A1E"/>
    <w:rsid w:val="00FC1F7B"/>
    <w:rsid w:val="00FC432D"/>
    <w:rsid w:val="00FC61C0"/>
    <w:rsid w:val="00FC68DA"/>
    <w:rsid w:val="00FC7BEE"/>
    <w:rsid w:val="00FD0A70"/>
    <w:rsid w:val="00FD244D"/>
    <w:rsid w:val="00FD2742"/>
    <w:rsid w:val="00FD2EBA"/>
    <w:rsid w:val="00FD6F46"/>
    <w:rsid w:val="00FE0C9C"/>
    <w:rsid w:val="00FE27CA"/>
    <w:rsid w:val="00FE2B52"/>
    <w:rsid w:val="00FE3578"/>
    <w:rsid w:val="00FE3E64"/>
    <w:rsid w:val="00FE4A9B"/>
    <w:rsid w:val="00FE59A1"/>
    <w:rsid w:val="00FE64BF"/>
    <w:rsid w:val="00FF0707"/>
    <w:rsid w:val="00FF13CC"/>
    <w:rsid w:val="00FF1B7D"/>
    <w:rsid w:val="00FF56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F68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Lis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uiPriority="0"/>
    <w:lsdException w:name="Body Text First Indent 2" w:uiPriority="0"/>
    <w:lsdException w:name="Body Tex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B4"/>
    <w:rPr>
      <w:sz w:val="24"/>
      <w:szCs w:val="24"/>
    </w:rPr>
  </w:style>
  <w:style w:type="paragraph" w:styleId="Ttulo1">
    <w:name w:val="heading 1"/>
    <w:basedOn w:val="Normal"/>
    <w:next w:val="Normal"/>
    <w:link w:val="Ttulo1Char"/>
    <w:qFormat/>
    <w:rsid w:val="00E24C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nhideWhenUsed/>
    <w:qFormat/>
    <w:locked/>
    <w:rsid w:val="003F7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1408A9"/>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24CB4"/>
    <w:pPr>
      <w:keepNext/>
      <w:spacing w:before="240" w:after="60"/>
      <w:outlineLvl w:val="3"/>
    </w:pPr>
    <w:rPr>
      <w:b/>
      <w:bCs/>
      <w:sz w:val="28"/>
      <w:szCs w:val="28"/>
    </w:rPr>
  </w:style>
  <w:style w:type="paragraph" w:styleId="Ttulo5">
    <w:name w:val="heading 5"/>
    <w:basedOn w:val="Normal"/>
    <w:next w:val="Normal"/>
    <w:link w:val="Ttulo5Char"/>
    <w:qFormat/>
    <w:rsid w:val="00E24CB4"/>
    <w:pPr>
      <w:spacing w:before="240" w:after="60"/>
      <w:outlineLvl w:val="4"/>
    </w:pPr>
    <w:rPr>
      <w:b/>
      <w:bCs/>
      <w:i/>
      <w:iCs/>
      <w:noProof/>
      <w:sz w:val="26"/>
      <w:szCs w:val="26"/>
    </w:rPr>
  </w:style>
  <w:style w:type="paragraph" w:styleId="Ttulo6">
    <w:name w:val="heading 6"/>
    <w:basedOn w:val="Normal"/>
    <w:next w:val="Normal"/>
    <w:link w:val="Ttulo6Char"/>
    <w:uiPriority w:val="99"/>
    <w:qFormat/>
    <w:rsid w:val="00E24CB4"/>
    <w:pPr>
      <w:spacing w:before="240" w:after="60"/>
      <w:outlineLvl w:val="5"/>
    </w:pPr>
    <w:rPr>
      <w:b/>
      <w:bCs/>
      <w:noProof/>
      <w:sz w:val="22"/>
      <w:szCs w:val="22"/>
    </w:rPr>
  </w:style>
  <w:style w:type="paragraph" w:styleId="Ttulo7">
    <w:name w:val="heading 7"/>
    <w:basedOn w:val="Normal"/>
    <w:next w:val="Normal"/>
    <w:link w:val="Ttulo7Char"/>
    <w:qFormat/>
    <w:rsid w:val="00E24CB4"/>
    <w:pPr>
      <w:spacing w:before="240" w:after="60"/>
      <w:outlineLvl w:val="6"/>
    </w:pPr>
    <w:rPr>
      <w:noProof/>
    </w:rPr>
  </w:style>
  <w:style w:type="paragraph" w:styleId="Ttulo8">
    <w:name w:val="heading 8"/>
    <w:basedOn w:val="Normal"/>
    <w:next w:val="Normal"/>
    <w:link w:val="Ttulo8Char"/>
    <w:uiPriority w:val="99"/>
    <w:qFormat/>
    <w:rsid w:val="00E24CB4"/>
    <w:pPr>
      <w:spacing w:before="240" w:after="60"/>
      <w:outlineLvl w:val="7"/>
    </w:pPr>
    <w:rPr>
      <w:i/>
      <w:iCs/>
    </w:rPr>
  </w:style>
  <w:style w:type="paragraph" w:styleId="Ttulo9">
    <w:name w:val="heading 9"/>
    <w:basedOn w:val="Normal"/>
    <w:next w:val="Normal"/>
    <w:link w:val="Ttulo9Char"/>
    <w:qFormat/>
    <w:rsid w:val="000C32A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D392B"/>
    <w:rPr>
      <w:rFonts w:ascii="Cambria" w:hAnsi="Cambria" w:cs="Times New Roman"/>
      <w:b/>
      <w:bCs/>
      <w:kern w:val="32"/>
      <w:sz w:val="32"/>
      <w:szCs w:val="32"/>
    </w:rPr>
  </w:style>
  <w:style w:type="character" w:customStyle="1" w:styleId="Ttulo3Char">
    <w:name w:val="Título 3 Char"/>
    <w:basedOn w:val="Fontepargpadro"/>
    <w:link w:val="Ttulo3"/>
    <w:locked/>
    <w:rsid w:val="007D392B"/>
    <w:rPr>
      <w:rFonts w:ascii="Cambria" w:hAnsi="Cambria" w:cs="Times New Roman"/>
      <w:b/>
      <w:bCs/>
      <w:sz w:val="26"/>
      <w:szCs w:val="26"/>
    </w:rPr>
  </w:style>
  <w:style w:type="character" w:customStyle="1" w:styleId="Ttulo4Char">
    <w:name w:val="Título 4 Char"/>
    <w:basedOn w:val="Fontepargpadro"/>
    <w:link w:val="Ttulo4"/>
    <w:locked/>
    <w:rsid w:val="007D392B"/>
    <w:rPr>
      <w:rFonts w:ascii="Calibri" w:hAnsi="Calibri" w:cs="Times New Roman"/>
      <w:b/>
      <w:bCs/>
      <w:sz w:val="28"/>
      <w:szCs w:val="28"/>
    </w:rPr>
  </w:style>
  <w:style w:type="character" w:customStyle="1" w:styleId="Ttulo5Char">
    <w:name w:val="Título 5 Char"/>
    <w:basedOn w:val="Fontepargpadro"/>
    <w:link w:val="Ttulo5"/>
    <w:locked/>
    <w:rsid w:val="007D392B"/>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7D392B"/>
    <w:rPr>
      <w:rFonts w:ascii="Calibri" w:hAnsi="Calibri" w:cs="Times New Roman"/>
      <w:b/>
      <w:bCs/>
    </w:rPr>
  </w:style>
  <w:style w:type="character" w:customStyle="1" w:styleId="Ttulo7Char">
    <w:name w:val="Título 7 Char"/>
    <w:basedOn w:val="Fontepargpadro"/>
    <w:link w:val="Ttulo7"/>
    <w:locked/>
    <w:rsid w:val="007D392B"/>
    <w:rPr>
      <w:rFonts w:ascii="Calibri" w:hAnsi="Calibri" w:cs="Times New Roman"/>
      <w:sz w:val="24"/>
      <w:szCs w:val="24"/>
    </w:rPr>
  </w:style>
  <w:style w:type="character" w:customStyle="1" w:styleId="Ttulo8Char">
    <w:name w:val="Título 8 Char"/>
    <w:basedOn w:val="Fontepargpadro"/>
    <w:link w:val="Ttulo8"/>
    <w:uiPriority w:val="99"/>
    <w:semiHidden/>
    <w:locked/>
    <w:rsid w:val="007D392B"/>
    <w:rPr>
      <w:rFonts w:ascii="Calibri" w:hAnsi="Calibri" w:cs="Times New Roman"/>
      <w:i/>
      <w:iCs/>
      <w:sz w:val="24"/>
      <w:szCs w:val="24"/>
    </w:rPr>
  </w:style>
  <w:style w:type="character" w:customStyle="1" w:styleId="Ttulo9Char">
    <w:name w:val="Título 9 Char"/>
    <w:basedOn w:val="Fontepargpadro"/>
    <w:link w:val="Ttulo9"/>
    <w:locked/>
    <w:rsid w:val="007D392B"/>
    <w:rPr>
      <w:rFonts w:ascii="Cambria" w:hAnsi="Cambria" w:cs="Times New Roman"/>
    </w:rPr>
  </w:style>
  <w:style w:type="paragraph" w:styleId="Cabealho">
    <w:name w:val="header"/>
    <w:basedOn w:val="Normal"/>
    <w:link w:val="CabealhoChar"/>
    <w:uiPriority w:val="99"/>
    <w:rsid w:val="00E24CB4"/>
    <w:pPr>
      <w:tabs>
        <w:tab w:val="center" w:pos="4419"/>
        <w:tab w:val="right" w:pos="8838"/>
      </w:tabs>
    </w:pPr>
  </w:style>
  <w:style w:type="character" w:customStyle="1" w:styleId="CabealhoChar">
    <w:name w:val="Cabeçalho Char"/>
    <w:basedOn w:val="Fontepargpadro"/>
    <w:link w:val="Cabealho"/>
    <w:uiPriority w:val="99"/>
    <w:locked/>
    <w:rsid w:val="007D392B"/>
    <w:rPr>
      <w:rFonts w:cs="Times New Roman"/>
      <w:sz w:val="24"/>
      <w:szCs w:val="24"/>
    </w:rPr>
  </w:style>
  <w:style w:type="paragraph" w:styleId="Corpodetexto2">
    <w:name w:val="Body Text 2"/>
    <w:basedOn w:val="Normal"/>
    <w:link w:val="Corpodetexto2Char"/>
    <w:rsid w:val="00E24CB4"/>
    <w:pPr>
      <w:tabs>
        <w:tab w:val="left" w:pos="1620"/>
      </w:tabs>
      <w:jc w:val="both"/>
    </w:pPr>
    <w:rPr>
      <w:noProof/>
    </w:rPr>
  </w:style>
  <w:style w:type="character" w:customStyle="1" w:styleId="Corpodetexto2Char">
    <w:name w:val="Corpo de texto 2 Char"/>
    <w:basedOn w:val="Fontepargpadro"/>
    <w:link w:val="Corpodetexto2"/>
    <w:uiPriority w:val="99"/>
    <w:semiHidden/>
    <w:locked/>
    <w:rsid w:val="007D392B"/>
    <w:rPr>
      <w:rFonts w:cs="Times New Roman"/>
      <w:sz w:val="24"/>
      <w:szCs w:val="24"/>
    </w:rPr>
  </w:style>
  <w:style w:type="paragraph" w:styleId="Corpodetexto">
    <w:name w:val="Body Text"/>
    <w:basedOn w:val="Normal"/>
    <w:link w:val="CorpodetextoChar"/>
    <w:rsid w:val="00E24CB4"/>
    <w:pPr>
      <w:jc w:val="both"/>
    </w:pPr>
    <w:rPr>
      <w:noProof/>
      <w:sz w:val="28"/>
    </w:rPr>
  </w:style>
  <w:style w:type="character" w:customStyle="1" w:styleId="CorpodetextoChar">
    <w:name w:val="Corpo de texto Char"/>
    <w:basedOn w:val="Fontepargpadro"/>
    <w:link w:val="Corpodetexto"/>
    <w:locked/>
    <w:rsid w:val="007D392B"/>
    <w:rPr>
      <w:rFonts w:cs="Times New Roman"/>
      <w:sz w:val="24"/>
      <w:szCs w:val="24"/>
    </w:rPr>
  </w:style>
  <w:style w:type="paragraph" w:styleId="Rodap">
    <w:name w:val="footer"/>
    <w:basedOn w:val="Normal"/>
    <w:link w:val="RodapChar"/>
    <w:uiPriority w:val="99"/>
    <w:rsid w:val="00E24CB4"/>
    <w:pPr>
      <w:tabs>
        <w:tab w:val="center" w:pos="4252"/>
        <w:tab w:val="right" w:pos="8504"/>
      </w:tabs>
    </w:pPr>
  </w:style>
  <w:style w:type="character" w:customStyle="1" w:styleId="RodapChar">
    <w:name w:val="Rodapé Char"/>
    <w:basedOn w:val="Fontepargpadro"/>
    <w:link w:val="Rodap"/>
    <w:uiPriority w:val="99"/>
    <w:locked/>
    <w:rsid w:val="007D392B"/>
    <w:rPr>
      <w:rFonts w:cs="Times New Roman"/>
      <w:sz w:val="24"/>
      <w:szCs w:val="24"/>
    </w:rPr>
  </w:style>
  <w:style w:type="character" w:styleId="Nmerodepgina">
    <w:name w:val="page number"/>
    <w:basedOn w:val="Fontepargpadro"/>
    <w:uiPriority w:val="99"/>
    <w:rsid w:val="00E24CB4"/>
    <w:rPr>
      <w:rFonts w:cs="Times New Roman"/>
    </w:rPr>
  </w:style>
  <w:style w:type="paragraph" w:styleId="Corpodetexto3">
    <w:name w:val="Body Text 3"/>
    <w:basedOn w:val="Normal"/>
    <w:link w:val="Corpodetexto3Char"/>
    <w:uiPriority w:val="99"/>
    <w:rsid w:val="00E24CB4"/>
    <w:pPr>
      <w:spacing w:after="120"/>
    </w:pPr>
    <w:rPr>
      <w:sz w:val="16"/>
      <w:szCs w:val="16"/>
    </w:rPr>
  </w:style>
  <w:style w:type="character" w:customStyle="1" w:styleId="Corpodetexto3Char">
    <w:name w:val="Corpo de texto 3 Char"/>
    <w:basedOn w:val="Fontepargpadro"/>
    <w:link w:val="Corpodetexto3"/>
    <w:uiPriority w:val="99"/>
    <w:semiHidden/>
    <w:locked/>
    <w:rsid w:val="007D392B"/>
    <w:rPr>
      <w:rFonts w:cs="Times New Roman"/>
      <w:sz w:val="16"/>
      <w:szCs w:val="16"/>
    </w:rPr>
  </w:style>
  <w:style w:type="paragraph" w:customStyle="1" w:styleId="BodyText21">
    <w:name w:val="Body Text 21"/>
    <w:basedOn w:val="Normal"/>
    <w:uiPriority w:val="99"/>
    <w:rsid w:val="00E24CB4"/>
    <w:pPr>
      <w:widowControl w:val="0"/>
      <w:autoSpaceDE w:val="0"/>
      <w:autoSpaceDN w:val="0"/>
      <w:spacing w:after="120"/>
      <w:jc w:val="both"/>
    </w:pPr>
    <w:rPr>
      <w:rFonts w:ascii="Arial" w:hAnsi="Arial" w:cs="Arial"/>
    </w:rPr>
  </w:style>
  <w:style w:type="paragraph" w:styleId="Recuodecorpodetexto">
    <w:name w:val="Body Text Indent"/>
    <w:basedOn w:val="Normal"/>
    <w:link w:val="RecuodecorpodetextoChar"/>
    <w:rsid w:val="00E24CB4"/>
    <w:pPr>
      <w:spacing w:after="120"/>
      <w:ind w:left="283"/>
    </w:pPr>
  </w:style>
  <w:style w:type="character" w:customStyle="1" w:styleId="RecuodecorpodetextoChar">
    <w:name w:val="Recuo de corpo de texto Char"/>
    <w:basedOn w:val="Fontepargpadro"/>
    <w:link w:val="Recuodecorpodetexto"/>
    <w:locked/>
    <w:rsid w:val="007D392B"/>
    <w:rPr>
      <w:rFonts w:cs="Times New Roman"/>
      <w:sz w:val="24"/>
      <w:szCs w:val="24"/>
    </w:rPr>
  </w:style>
  <w:style w:type="table" w:styleId="Tabelacomgrade">
    <w:name w:val="Table Grid"/>
    <w:basedOn w:val="Tabelanormal"/>
    <w:rsid w:val="00E24C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E24CB4"/>
    <w:rPr>
      <w:rFonts w:cs="Times New Roman"/>
      <w:color w:val="0000FF"/>
      <w:u w:val="single"/>
    </w:rPr>
  </w:style>
  <w:style w:type="paragraph" w:customStyle="1" w:styleId="Default">
    <w:name w:val="Default"/>
    <w:rsid w:val="00E24CB4"/>
    <w:pPr>
      <w:autoSpaceDE w:val="0"/>
      <w:autoSpaceDN w:val="0"/>
      <w:adjustRightInd w:val="0"/>
    </w:pPr>
    <w:rPr>
      <w:color w:val="000000"/>
      <w:sz w:val="24"/>
      <w:szCs w:val="24"/>
    </w:rPr>
  </w:style>
  <w:style w:type="paragraph" w:styleId="Textoembloco">
    <w:name w:val="Block Text"/>
    <w:basedOn w:val="Normal"/>
    <w:rsid w:val="00E24CB4"/>
    <w:pPr>
      <w:widowControl w:val="0"/>
      <w:tabs>
        <w:tab w:val="left" w:pos="851"/>
      </w:tabs>
      <w:ind w:left="851" w:right="3" w:hanging="284"/>
      <w:jc w:val="both"/>
    </w:pPr>
    <w:rPr>
      <w:bCs/>
      <w:szCs w:val="20"/>
    </w:rPr>
  </w:style>
  <w:style w:type="paragraph" w:customStyle="1" w:styleId="P30">
    <w:name w:val="P30"/>
    <w:basedOn w:val="Normal"/>
    <w:uiPriority w:val="99"/>
    <w:rsid w:val="00E24CB4"/>
    <w:pPr>
      <w:suppressAutoHyphens/>
      <w:snapToGrid w:val="0"/>
      <w:jc w:val="both"/>
    </w:pPr>
    <w:rPr>
      <w:b/>
      <w:szCs w:val="20"/>
      <w:lang w:eastAsia="ar-SA"/>
    </w:rPr>
  </w:style>
  <w:style w:type="paragraph" w:customStyle="1" w:styleId="Nvel2">
    <w:name w:val="Nível 2"/>
    <w:basedOn w:val="Normal"/>
    <w:next w:val="Normal"/>
    <w:link w:val="Nvel2Char"/>
    <w:rsid w:val="00E24CB4"/>
    <w:pPr>
      <w:suppressAutoHyphens/>
      <w:spacing w:after="120"/>
      <w:jc w:val="both"/>
    </w:pPr>
    <w:rPr>
      <w:rFonts w:ascii="Arial" w:hAnsi="Arial"/>
      <w:b/>
      <w:szCs w:val="20"/>
      <w:lang w:eastAsia="ar-SA"/>
    </w:rPr>
  </w:style>
  <w:style w:type="character" w:styleId="Refdecomentrio">
    <w:name w:val="annotation reference"/>
    <w:basedOn w:val="Fontepargpadro"/>
    <w:uiPriority w:val="99"/>
    <w:semiHidden/>
    <w:rsid w:val="007D1A38"/>
    <w:rPr>
      <w:rFonts w:cs="Times New Roman"/>
      <w:sz w:val="16"/>
      <w:szCs w:val="16"/>
    </w:rPr>
  </w:style>
  <w:style w:type="paragraph" w:styleId="Textodecomentrio">
    <w:name w:val="annotation text"/>
    <w:basedOn w:val="Normal"/>
    <w:link w:val="TextodecomentrioChar"/>
    <w:uiPriority w:val="99"/>
    <w:semiHidden/>
    <w:rsid w:val="007D1A38"/>
    <w:rPr>
      <w:sz w:val="20"/>
      <w:szCs w:val="20"/>
    </w:rPr>
  </w:style>
  <w:style w:type="character" w:customStyle="1" w:styleId="TextodecomentrioChar">
    <w:name w:val="Texto de comentário Char"/>
    <w:basedOn w:val="Fontepargpadro"/>
    <w:link w:val="Textodecomentrio"/>
    <w:uiPriority w:val="99"/>
    <w:semiHidden/>
    <w:locked/>
    <w:rsid w:val="007D39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7D1A38"/>
    <w:rPr>
      <w:b/>
      <w:bCs/>
    </w:rPr>
  </w:style>
  <w:style w:type="character" w:customStyle="1" w:styleId="AssuntodocomentrioChar">
    <w:name w:val="Assunto do comentário Char"/>
    <w:basedOn w:val="TextodecomentrioChar"/>
    <w:link w:val="Assuntodocomentrio"/>
    <w:uiPriority w:val="99"/>
    <w:semiHidden/>
    <w:locked/>
    <w:rsid w:val="007D392B"/>
    <w:rPr>
      <w:rFonts w:cs="Times New Roman"/>
      <w:b/>
      <w:bCs/>
      <w:sz w:val="20"/>
      <w:szCs w:val="20"/>
    </w:rPr>
  </w:style>
  <w:style w:type="paragraph" w:styleId="Textodebalo">
    <w:name w:val="Balloon Text"/>
    <w:basedOn w:val="Normal"/>
    <w:link w:val="TextodebaloChar"/>
    <w:rsid w:val="007D1A38"/>
    <w:rPr>
      <w:rFonts w:ascii="Tahoma" w:hAnsi="Tahoma" w:cs="Tahoma"/>
      <w:sz w:val="16"/>
      <w:szCs w:val="16"/>
    </w:rPr>
  </w:style>
  <w:style w:type="character" w:customStyle="1" w:styleId="TextodebaloChar">
    <w:name w:val="Texto de balão Char"/>
    <w:basedOn w:val="Fontepargpadro"/>
    <w:link w:val="Textodebalo"/>
    <w:locked/>
    <w:rsid w:val="007D392B"/>
    <w:rPr>
      <w:rFonts w:cs="Times New Roman"/>
      <w:sz w:val="2"/>
    </w:rPr>
  </w:style>
  <w:style w:type="paragraph" w:customStyle="1" w:styleId="Padro">
    <w:name w:val="Padrão"/>
    <w:uiPriority w:val="99"/>
    <w:rsid w:val="003654EE"/>
    <w:pPr>
      <w:snapToGrid w:val="0"/>
    </w:pPr>
    <w:rPr>
      <w:sz w:val="24"/>
      <w:szCs w:val="20"/>
    </w:rPr>
  </w:style>
  <w:style w:type="paragraph" w:customStyle="1" w:styleId="item0">
    <w:name w:val="item0"/>
    <w:basedOn w:val="Normal"/>
    <w:uiPriority w:val="99"/>
    <w:rsid w:val="003654EE"/>
    <w:pPr>
      <w:widowControl w:val="0"/>
      <w:spacing w:before="120" w:after="120"/>
      <w:jc w:val="both"/>
    </w:pPr>
    <w:rPr>
      <w:rFonts w:ascii="Arial" w:hAnsi="Arial"/>
      <w:b/>
      <w:szCs w:val="20"/>
    </w:rPr>
  </w:style>
  <w:style w:type="paragraph" w:styleId="Recuodecorpodetexto3">
    <w:name w:val="Body Text Indent 3"/>
    <w:basedOn w:val="Normal"/>
    <w:link w:val="Recuodecorpodetexto3Char"/>
    <w:rsid w:val="006E3CC3"/>
    <w:pPr>
      <w:spacing w:after="120"/>
      <w:ind w:left="283"/>
    </w:pPr>
    <w:rPr>
      <w:sz w:val="16"/>
      <w:szCs w:val="16"/>
    </w:rPr>
  </w:style>
  <w:style w:type="character" w:customStyle="1" w:styleId="Recuodecorpodetexto3Char">
    <w:name w:val="Recuo de corpo de texto 3 Char"/>
    <w:basedOn w:val="Fontepargpadro"/>
    <w:link w:val="Recuodecorpodetexto3"/>
    <w:locked/>
    <w:rsid w:val="007D392B"/>
    <w:rPr>
      <w:rFonts w:cs="Times New Roman"/>
      <w:sz w:val="16"/>
      <w:szCs w:val="16"/>
    </w:rPr>
  </w:style>
  <w:style w:type="paragraph" w:styleId="NormalWeb">
    <w:name w:val="Normal (Web)"/>
    <w:basedOn w:val="Normal"/>
    <w:uiPriority w:val="99"/>
    <w:rsid w:val="00CB5292"/>
    <w:pPr>
      <w:spacing w:before="120" w:after="120"/>
    </w:pPr>
  </w:style>
  <w:style w:type="paragraph" w:styleId="Lista">
    <w:name w:val="List"/>
    <w:basedOn w:val="Normal"/>
    <w:uiPriority w:val="99"/>
    <w:rsid w:val="004A573E"/>
    <w:pPr>
      <w:ind w:left="283" w:hanging="283"/>
    </w:pPr>
  </w:style>
  <w:style w:type="paragraph" w:styleId="Lista2">
    <w:name w:val="List 2"/>
    <w:basedOn w:val="Normal"/>
    <w:rsid w:val="004A573E"/>
    <w:pPr>
      <w:ind w:left="566" w:hanging="283"/>
    </w:pPr>
  </w:style>
  <w:style w:type="paragraph" w:styleId="Lista3">
    <w:name w:val="List 3"/>
    <w:basedOn w:val="Normal"/>
    <w:rsid w:val="004A573E"/>
    <w:pPr>
      <w:ind w:left="849" w:hanging="283"/>
    </w:pPr>
  </w:style>
  <w:style w:type="paragraph" w:styleId="Saudao">
    <w:name w:val="Salutation"/>
    <w:basedOn w:val="Normal"/>
    <w:next w:val="Normal"/>
    <w:link w:val="SaudaoChar"/>
    <w:rsid w:val="004A573E"/>
  </w:style>
  <w:style w:type="character" w:customStyle="1" w:styleId="SaudaoChar">
    <w:name w:val="Saudação Char"/>
    <w:basedOn w:val="Fontepargpadro"/>
    <w:link w:val="Saudao"/>
    <w:locked/>
    <w:rsid w:val="00A936D3"/>
    <w:rPr>
      <w:rFonts w:cs="Times New Roman"/>
      <w:sz w:val="24"/>
      <w:szCs w:val="24"/>
    </w:rPr>
  </w:style>
  <w:style w:type="paragraph" w:styleId="Primeirorecuodecorpodetexto2">
    <w:name w:val="Body Text First Indent 2"/>
    <w:basedOn w:val="Recuodecorpodetexto"/>
    <w:link w:val="Primeirorecuodecorpodetexto2Char"/>
    <w:rsid w:val="004A573E"/>
    <w:pPr>
      <w:ind w:firstLine="210"/>
    </w:pPr>
  </w:style>
  <w:style w:type="character" w:customStyle="1" w:styleId="Primeirorecuodecorpodetexto2Char">
    <w:name w:val="Primeiro recuo de corpo de texto 2 Char"/>
    <w:basedOn w:val="Fontepargpadro"/>
    <w:link w:val="Primeirorecuodecorpodetexto2"/>
    <w:locked/>
    <w:rsid w:val="00A936D3"/>
    <w:rPr>
      <w:rFonts w:cs="Times New Roman"/>
      <w:sz w:val="24"/>
      <w:szCs w:val="24"/>
    </w:rPr>
  </w:style>
  <w:style w:type="paragraph" w:customStyle="1" w:styleId="Ttulodatabela">
    <w:name w:val="Título da tabela"/>
    <w:basedOn w:val="Normal"/>
    <w:uiPriority w:val="99"/>
    <w:rsid w:val="00407A5D"/>
    <w:pPr>
      <w:suppressLineNumbers/>
      <w:suppressAutoHyphens/>
      <w:jc w:val="center"/>
    </w:pPr>
    <w:rPr>
      <w:b/>
      <w:bCs/>
      <w:i/>
      <w:iCs/>
      <w:lang w:eastAsia="ar-SA"/>
    </w:rPr>
  </w:style>
  <w:style w:type="paragraph" w:styleId="PargrafodaLista">
    <w:name w:val="List Paragraph"/>
    <w:basedOn w:val="Normal"/>
    <w:uiPriority w:val="34"/>
    <w:qFormat/>
    <w:rsid w:val="00A027EE"/>
    <w:pPr>
      <w:ind w:left="720"/>
      <w:contextualSpacing/>
    </w:pPr>
  </w:style>
  <w:style w:type="paragraph" w:customStyle="1" w:styleId="xl24">
    <w:name w:val="xl24"/>
    <w:basedOn w:val="Normal"/>
    <w:rsid w:val="00E65FB1"/>
    <w:pPr>
      <w:suppressAutoHyphens/>
      <w:spacing w:before="100" w:after="100"/>
      <w:jc w:val="center"/>
    </w:pPr>
    <w:rPr>
      <w:szCs w:val="20"/>
      <w:lang w:eastAsia="ar-SA"/>
    </w:rPr>
  </w:style>
  <w:style w:type="character" w:customStyle="1" w:styleId="Nvel2Char">
    <w:name w:val="Nível 2 Char"/>
    <w:basedOn w:val="Fontepargpadro"/>
    <w:link w:val="Nvel2"/>
    <w:rsid w:val="00E65FB1"/>
    <w:rPr>
      <w:rFonts w:ascii="Arial" w:hAnsi="Arial"/>
      <w:b/>
      <w:sz w:val="24"/>
      <w:szCs w:val="20"/>
      <w:lang w:eastAsia="ar-SA"/>
    </w:rPr>
  </w:style>
  <w:style w:type="character" w:customStyle="1" w:styleId="Ttulo2Char">
    <w:name w:val="Título 2 Char"/>
    <w:basedOn w:val="Fontepargpadro"/>
    <w:link w:val="Ttulo2"/>
    <w:rsid w:val="003F79CB"/>
    <w:rPr>
      <w:rFonts w:asciiTheme="majorHAnsi" w:eastAsiaTheme="majorEastAsia" w:hAnsiTheme="majorHAnsi" w:cstheme="majorBidi"/>
      <w:b/>
      <w:bCs/>
      <w:color w:val="4F81BD" w:themeColor="accent1"/>
      <w:sz w:val="26"/>
      <w:szCs w:val="26"/>
    </w:rPr>
  </w:style>
  <w:style w:type="paragraph" w:customStyle="1" w:styleId="c17">
    <w:name w:val="c17"/>
    <w:basedOn w:val="Normal"/>
    <w:rsid w:val="00174FF1"/>
    <w:pPr>
      <w:widowControl w:val="0"/>
      <w:spacing w:line="240" w:lineRule="atLeast"/>
      <w:jc w:val="center"/>
    </w:pPr>
    <w:rPr>
      <w:snapToGrid w:val="0"/>
      <w:szCs w:val="20"/>
    </w:rPr>
  </w:style>
  <w:style w:type="paragraph" w:customStyle="1" w:styleId="t50">
    <w:name w:val="t50"/>
    <w:basedOn w:val="Normal"/>
    <w:rsid w:val="00174FF1"/>
    <w:pPr>
      <w:widowControl w:val="0"/>
      <w:spacing w:line="240" w:lineRule="atLeast"/>
    </w:pPr>
    <w:rPr>
      <w:snapToGrid w:val="0"/>
      <w:szCs w:val="20"/>
    </w:rPr>
  </w:style>
  <w:style w:type="paragraph" w:customStyle="1" w:styleId="t58">
    <w:name w:val="t58"/>
    <w:basedOn w:val="Normal"/>
    <w:rsid w:val="00174FF1"/>
    <w:pPr>
      <w:widowControl w:val="0"/>
      <w:spacing w:line="240" w:lineRule="atLeast"/>
    </w:pPr>
    <w:rPr>
      <w:snapToGrid w:val="0"/>
      <w:szCs w:val="20"/>
    </w:rPr>
  </w:style>
  <w:style w:type="paragraph" w:customStyle="1" w:styleId="paragrafo1">
    <w:name w:val="paragrafo1"/>
    <w:basedOn w:val="Normal"/>
    <w:rsid w:val="00174FF1"/>
    <w:pPr>
      <w:spacing w:before="120"/>
      <w:ind w:left="476" w:hanging="476"/>
      <w:jc w:val="both"/>
    </w:pPr>
    <w:rPr>
      <w:rFonts w:ascii="Century Gothic" w:hAnsi="Century Gothic" w:cs="Arial"/>
    </w:rPr>
  </w:style>
  <w:style w:type="paragraph" w:customStyle="1" w:styleId="paragrafo2">
    <w:name w:val="paragrafo2"/>
    <w:basedOn w:val="Normal"/>
    <w:rsid w:val="00174FF1"/>
    <w:pPr>
      <w:numPr>
        <w:ilvl w:val="1"/>
        <w:numId w:val="19"/>
      </w:numPr>
      <w:tabs>
        <w:tab w:val="clear" w:pos="1416"/>
      </w:tabs>
      <w:spacing w:before="120"/>
      <w:ind w:left="900" w:hanging="540"/>
      <w:jc w:val="both"/>
    </w:pPr>
    <w:rPr>
      <w:rFonts w:ascii="Century Gothic" w:hAnsi="Century Gothic" w:cs="Arial"/>
    </w:rPr>
  </w:style>
  <w:style w:type="paragraph" w:customStyle="1" w:styleId="edital">
    <w:name w:val="edital"/>
    <w:basedOn w:val="Normal"/>
    <w:rsid w:val="00174FF1"/>
    <w:pPr>
      <w:tabs>
        <w:tab w:val="num" w:pos="0"/>
      </w:tabs>
      <w:jc w:val="both"/>
    </w:pPr>
    <w:rPr>
      <w:szCs w:val="20"/>
    </w:rPr>
  </w:style>
  <w:style w:type="paragraph" w:customStyle="1" w:styleId="gem1Char">
    <w:name w:val="gem1 Char"/>
    <w:basedOn w:val="Normal"/>
    <w:rsid w:val="00174FF1"/>
    <w:pPr>
      <w:spacing w:before="120"/>
      <w:ind w:left="900" w:right="284" w:hanging="540"/>
      <w:jc w:val="both"/>
    </w:pPr>
    <w:rPr>
      <w:rFonts w:ascii="Century Gothic" w:hAnsi="Century Gothic" w:cs="Arial"/>
    </w:rPr>
  </w:style>
  <w:style w:type="paragraph" w:customStyle="1" w:styleId="gem2">
    <w:name w:val="gem 2"/>
    <w:basedOn w:val="Normal"/>
    <w:rsid w:val="00174FF1"/>
    <w:pPr>
      <w:spacing w:before="60"/>
      <w:ind w:left="644" w:hanging="644"/>
      <w:jc w:val="both"/>
    </w:pPr>
    <w:rPr>
      <w:rFonts w:ascii="Century Gothic" w:hAnsi="Century Gothic" w:cs="Arial"/>
    </w:rPr>
  </w:style>
  <w:style w:type="paragraph" w:customStyle="1" w:styleId="paragrafo3">
    <w:name w:val="paragrafo3"/>
    <w:basedOn w:val="paragrafo2"/>
    <w:rsid w:val="00174FF1"/>
    <w:pPr>
      <w:ind w:left="1260"/>
    </w:pPr>
  </w:style>
  <w:style w:type="paragraph" w:customStyle="1" w:styleId="paragrafo4">
    <w:name w:val="paragrafo4"/>
    <w:basedOn w:val="gem1Char"/>
    <w:rsid w:val="00174FF1"/>
    <w:pPr>
      <w:ind w:left="1800" w:right="0"/>
    </w:pPr>
  </w:style>
  <w:style w:type="character" w:styleId="Forte">
    <w:name w:val="Strong"/>
    <w:basedOn w:val="Fontepargpadro"/>
    <w:uiPriority w:val="22"/>
    <w:qFormat/>
    <w:locked/>
    <w:rsid w:val="00174FF1"/>
    <w:rPr>
      <w:b/>
      <w:bCs/>
    </w:rPr>
  </w:style>
  <w:style w:type="paragraph" w:styleId="Ttulo">
    <w:name w:val="Title"/>
    <w:basedOn w:val="Normal"/>
    <w:next w:val="Subttulo"/>
    <w:link w:val="TtuloChar"/>
    <w:qFormat/>
    <w:locked/>
    <w:rsid w:val="00174FF1"/>
    <w:pPr>
      <w:suppressAutoHyphens/>
      <w:jc w:val="center"/>
    </w:pPr>
    <w:rPr>
      <w:rFonts w:ascii="Arial" w:hAnsi="Arial"/>
      <w:b/>
      <w:sz w:val="40"/>
      <w:szCs w:val="20"/>
      <w:u w:val="single"/>
      <w:lang w:eastAsia="ar-SA"/>
    </w:rPr>
  </w:style>
  <w:style w:type="character" w:customStyle="1" w:styleId="TtuloChar">
    <w:name w:val="Título Char"/>
    <w:basedOn w:val="Fontepargpadro"/>
    <w:link w:val="Ttulo"/>
    <w:rsid w:val="00174FF1"/>
    <w:rPr>
      <w:rFonts w:ascii="Arial" w:hAnsi="Arial"/>
      <w:b/>
      <w:sz w:val="40"/>
      <w:szCs w:val="20"/>
      <w:u w:val="single"/>
      <w:lang w:eastAsia="ar-SA"/>
    </w:rPr>
  </w:style>
  <w:style w:type="paragraph" w:styleId="Subttulo">
    <w:name w:val="Subtitle"/>
    <w:basedOn w:val="Normal"/>
    <w:next w:val="Normal"/>
    <w:link w:val="SubttuloChar"/>
    <w:qFormat/>
    <w:locked/>
    <w:rsid w:val="00174FF1"/>
    <w:pPr>
      <w:spacing w:after="60"/>
      <w:jc w:val="center"/>
      <w:outlineLvl w:val="1"/>
    </w:pPr>
    <w:rPr>
      <w:rFonts w:ascii="Cambria" w:hAnsi="Cambria"/>
    </w:rPr>
  </w:style>
  <w:style w:type="character" w:customStyle="1" w:styleId="SubttuloChar">
    <w:name w:val="Subtítulo Char"/>
    <w:basedOn w:val="Fontepargpadro"/>
    <w:link w:val="Subttulo"/>
    <w:rsid w:val="00174FF1"/>
    <w:rPr>
      <w:rFonts w:ascii="Cambria" w:hAnsi="Cambria"/>
      <w:sz w:val="24"/>
      <w:szCs w:val="24"/>
    </w:rPr>
  </w:style>
  <w:style w:type="character" w:styleId="HiperlinkVisitado">
    <w:name w:val="FollowedHyperlink"/>
    <w:basedOn w:val="Fontepargpadro"/>
    <w:uiPriority w:val="99"/>
    <w:unhideWhenUsed/>
    <w:rsid w:val="00E83AAD"/>
    <w:rPr>
      <w:color w:val="800080"/>
      <w:u w:val="single"/>
    </w:rPr>
  </w:style>
  <w:style w:type="paragraph" w:customStyle="1" w:styleId="xl65">
    <w:name w:val="xl65"/>
    <w:basedOn w:val="Normal"/>
    <w:rsid w:val="00E83AAD"/>
    <w:pPr>
      <w:spacing w:before="100" w:beforeAutospacing="1" w:after="100" w:afterAutospacing="1"/>
      <w:textAlignment w:val="center"/>
    </w:pPr>
    <w:rPr>
      <w:rFonts w:ascii="Arial Narrow" w:hAnsi="Arial Narrow"/>
      <w:b/>
      <w:bCs/>
      <w:sz w:val="16"/>
      <w:szCs w:val="16"/>
    </w:rPr>
  </w:style>
  <w:style w:type="paragraph" w:customStyle="1" w:styleId="xl66">
    <w:name w:val="xl66"/>
    <w:basedOn w:val="Normal"/>
    <w:rsid w:val="00E83AAD"/>
    <w:pPr>
      <w:spacing w:before="100" w:beforeAutospacing="1" w:after="100" w:afterAutospacing="1"/>
    </w:pPr>
    <w:rPr>
      <w:rFonts w:ascii="MS Sans Serif" w:hAnsi="MS Sans Serif"/>
      <w:sz w:val="16"/>
      <w:szCs w:val="16"/>
    </w:rPr>
  </w:style>
  <w:style w:type="paragraph" w:customStyle="1" w:styleId="xl67">
    <w:name w:val="xl67"/>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68">
    <w:name w:val="xl68"/>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9">
    <w:name w:val="xl69"/>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0">
    <w:name w:val="xl70"/>
    <w:basedOn w:val="Normal"/>
    <w:rsid w:val="00E83AAD"/>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al"/>
    <w:rsid w:val="00E83AAD"/>
    <w:pPr>
      <w:spacing w:before="100" w:beforeAutospacing="1" w:after="100" w:afterAutospacing="1"/>
      <w:jc w:val="center"/>
    </w:pPr>
    <w:rPr>
      <w:rFonts w:ascii="MS Sans Serif" w:hAnsi="MS Sans Serif"/>
      <w:sz w:val="16"/>
      <w:szCs w:val="16"/>
    </w:rPr>
  </w:style>
  <w:style w:type="paragraph" w:styleId="SemEspaamento">
    <w:name w:val="No Spacing"/>
    <w:uiPriority w:val="1"/>
    <w:qFormat/>
    <w:rsid w:val="00E83AAD"/>
    <w:rPr>
      <w:rFonts w:asciiTheme="minorHAnsi" w:eastAsiaTheme="minorHAnsi" w:hAnsiTheme="minorHAnsi" w:cstheme="minorBidi"/>
      <w:lang w:eastAsia="en-US"/>
    </w:rPr>
  </w:style>
  <w:style w:type="character" w:customStyle="1" w:styleId="apple-converted-space">
    <w:name w:val="apple-converted-space"/>
    <w:basedOn w:val="Fontepargpadro"/>
    <w:rsid w:val="00816DD4"/>
  </w:style>
  <w:style w:type="paragraph" w:customStyle="1" w:styleId="xl77">
    <w:name w:val="xl77"/>
    <w:basedOn w:val="Normal"/>
    <w:rsid w:val="00EB1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rPr>
  </w:style>
  <w:style w:type="table" w:customStyle="1" w:styleId="ListaClara-nfase31">
    <w:name w:val="Lista Clara - Ênfase 31"/>
    <w:basedOn w:val="Tabelanormal"/>
    <w:next w:val="ListaClara-nfase3"/>
    <w:uiPriority w:val="61"/>
    <w:rsid w:val="00FB2C6F"/>
    <w:rPr>
      <w:rFonts w:ascii="Calibri" w:eastAsia="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3">
    <w:name w:val="Light List Accent 3"/>
    <w:basedOn w:val="Tabelanormal"/>
    <w:uiPriority w:val="61"/>
    <w:rsid w:val="00FB2C6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uiPriority w:val="2"/>
    <w:semiHidden/>
    <w:unhideWhenUsed/>
    <w:qFormat/>
    <w:rsid w:val="00C75125"/>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99"/>
    <w:rsid w:val="0095551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Lis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uiPriority="0"/>
    <w:lsdException w:name="Body Text First Indent 2" w:uiPriority="0"/>
    <w:lsdException w:name="Body Tex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B4"/>
    <w:rPr>
      <w:sz w:val="24"/>
      <w:szCs w:val="24"/>
    </w:rPr>
  </w:style>
  <w:style w:type="paragraph" w:styleId="Ttulo1">
    <w:name w:val="heading 1"/>
    <w:basedOn w:val="Normal"/>
    <w:next w:val="Normal"/>
    <w:link w:val="Ttulo1Char"/>
    <w:qFormat/>
    <w:rsid w:val="00E24C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nhideWhenUsed/>
    <w:qFormat/>
    <w:locked/>
    <w:rsid w:val="003F7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1408A9"/>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24CB4"/>
    <w:pPr>
      <w:keepNext/>
      <w:spacing w:before="240" w:after="60"/>
      <w:outlineLvl w:val="3"/>
    </w:pPr>
    <w:rPr>
      <w:b/>
      <w:bCs/>
      <w:sz w:val="28"/>
      <w:szCs w:val="28"/>
    </w:rPr>
  </w:style>
  <w:style w:type="paragraph" w:styleId="Ttulo5">
    <w:name w:val="heading 5"/>
    <w:basedOn w:val="Normal"/>
    <w:next w:val="Normal"/>
    <w:link w:val="Ttulo5Char"/>
    <w:qFormat/>
    <w:rsid w:val="00E24CB4"/>
    <w:pPr>
      <w:spacing w:before="240" w:after="60"/>
      <w:outlineLvl w:val="4"/>
    </w:pPr>
    <w:rPr>
      <w:b/>
      <w:bCs/>
      <w:i/>
      <w:iCs/>
      <w:noProof/>
      <w:sz w:val="26"/>
      <w:szCs w:val="26"/>
    </w:rPr>
  </w:style>
  <w:style w:type="paragraph" w:styleId="Ttulo6">
    <w:name w:val="heading 6"/>
    <w:basedOn w:val="Normal"/>
    <w:next w:val="Normal"/>
    <w:link w:val="Ttulo6Char"/>
    <w:uiPriority w:val="99"/>
    <w:qFormat/>
    <w:rsid w:val="00E24CB4"/>
    <w:pPr>
      <w:spacing w:before="240" w:after="60"/>
      <w:outlineLvl w:val="5"/>
    </w:pPr>
    <w:rPr>
      <w:b/>
      <w:bCs/>
      <w:noProof/>
      <w:sz w:val="22"/>
      <w:szCs w:val="22"/>
    </w:rPr>
  </w:style>
  <w:style w:type="paragraph" w:styleId="Ttulo7">
    <w:name w:val="heading 7"/>
    <w:basedOn w:val="Normal"/>
    <w:next w:val="Normal"/>
    <w:link w:val="Ttulo7Char"/>
    <w:qFormat/>
    <w:rsid w:val="00E24CB4"/>
    <w:pPr>
      <w:spacing w:before="240" w:after="60"/>
      <w:outlineLvl w:val="6"/>
    </w:pPr>
    <w:rPr>
      <w:noProof/>
    </w:rPr>
  </w:style>
  <w:style w:type="paragraph" w:styleId="Ttulo8">
    <w:name w:val="heading 8"/>
    <w:basedOn w:val="Normal"/>
    <w:next w:val="Normal"/>
    <w:link w:val="Ttulo8Char"/>
    <w:uiPriority w:val="99"/>
    <w:qFormat/>
    <w:rsid w:val="00E24CB4"/>
    <w:pPr>
      <w:spacing w:before="240" w:after="60"/>
      <w:outlineLvl w:val="7"/>
    </w:pPr>
    <w:rPr>
      <w:i/>
      <w:iCs/>
    </w:rPr>
  </w:style>
  <w:style w:type="paragraph" w:styleId="Ttulo9">
    <w:name w:val="heading 9"/>
    <w:basedOn w:val="Normal"/>
    <w:next w:val="Normal"/>
    <w:link w:val="Ttulo9Char"/>
    <w:qFormat/>
    <w:rsid w:val="000C32A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D392B"/>
    <w:rPr>
      <w:rFonts w:ascii="Cambria" w:hAnsi="Cambria" w:cs="Times New Roman"/>
      <w:b/>
      <w:bCs/>
      <w:kern w:val="32"/>
      <w:sz w:val="32"/>
      <w:szCs w:val="32"/>
    </w:rPr>
  </w:style>
  <w:style w:type="character" w:customStyle="1" w:styleId="Ttulo3Char">
    <w:name w:val="Título 3 Char"/>
    <w:basedOn w:val="Fontepargpadro"/>
    <w:link w:val="Ttulo3"/>
    <w:locked/>
    <w:rsid w:val="007D392B"/>
    <w:rPr>
      <w:rFonts w:ascii="Cambria" w:hAnsi="Cambria" w:cs="Times New Roman"/>
      <w:b/>
      <w:bCs/>
      <w:sz w:val="26"/>
      <w:szCs w:val="26"/>
    </w:rPr>
  </w:style>
  <w:style w:type="character" w:customStyle="1" w:styleId="Ttulo4Char">
    <w:name w:val="Título 4 Char"/>
    <w:basedOn w:val="Fontepargpadro"/>
    <w:link w:val="Ttulo4"/>
    <w:locked/>
    <w:rsid w:val="007D392B"/>
    <w:rPr>
      <w:rFonts w:ascii="Calibri" w:hAnsi="Calibri" w:cs="Times New Roman"/>
      <w:b/>
      <w:bCs/>
      <w:sz w:val="28"/>
      <w:szCs w:val="28"/>
    </w:rPr>
  </w:style>
  <w:style w:type="character" w:customStyle="1" w:styleId="Ttulo5Char">
    <w:name w:val="Título 5 Char"/>
    <w:basedOn w:val="Fontepargpadro"/>
    <w:link w:val="Ttulo5"/>
    <w:locked/>
    <w:rsid w:val="007D392B"/>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7D392B"/>
    <w:rPr>
      <w:rFonts w:ascii="Calibri" w:hAnsi="Calibri" w:cs="Times New Roman"/>
      <w:b/>
      <w:bCs/>
    </w:rPr>
  </w:style>
  <w:style w:type="character" w:customStyle="1" w:styleId="Ttulo7Char">
    <w:name w:val="Título 7 Char"/>
    <w:basedOn w:val="Fontepargpadro"/>
    <w:link w:val="Ttulo7"/>
    <w:locked/>
    <w:rsid w:val="007D392B"/>
    <w:rPr>
      <w:rFonts w:ascii="Calibri" w:hAnsi="Calibri" w:cs="Times New Roman"/>
      <w:sz w:val="24"/>
      <w:szCs w:val="24"/>
    </w:rPr>
  </w:style>
  <w:style w:type="character" w:customStyle="1" w:styleId="Ttulo8Char">
    <w:name w:val="Título 8 Char"/>
    <w:basedOn w:val="Fontepargpadro"/>
    <w:link w:val="Ttulo8"/>
    <w:uiPriority w:val="99"/>
    <w:semiHidden/>
    <w:locked/>
    <w:rsid w:val="007D392B"/>
    <w:rPr>
      <w:rFonts w:ascii="Calibri" w:hAnsi="Calibri" w:cs="Times New Roman"/>
      <w:i/>
      <w:iCs/>
      <w:sz w:val="24"/>
      <w:szCs w:val="24"/>
    </w:rPr>
  </w:style>
  <w:style w:type="character" w:customStyle="1" w:styleId="Ttulo9Char">
    <w:name w:val="Título 9 Char"/>
    <w:basedOn w:val="Fontepargpadro"/>
    <w:link w:val="Ttulo9"/>
    <w:locked/>
    <w:rsid w:val="007D392B"/>
    <w:rPr>
      <w:rFonts w:ascii="Cambria" w:hAnsi="Cambria" w:cs="Times New Roman"/>
    </w:rPr>
  </w:style>
  <w:style w:type="paragraph" w:styleId="Cabealho">
    <w:name w:val="header"/>
    <w:basedOn w:val="Normal"/>
    <w:link w:val="CabealhoChar"/>
    <w:uiPriority w:val="99"/>
    <w:rsid w:val="00E24CB4"/>
    <w:pPr>
      <w:tabs>
        <w:tab w:val="center" w:pos="4419"/>
        <w:tab w:val="right" w:pos="8838"/>
      </w:tabs>
    </w:pPr>
  </w:style>
  <w:style w:type="character" w:customStyle="1" w:styleId="CabealhoChar">
    <w:name w:val="Cabeçalho Char"/>
    <w:basedOn w:val="Fontepargpadro"/>
    <w:link w:val="Cabealho"/>
    <w:uiPriority w:val="99"/>
    <w:locked/>
    <w:rsid w:val="007D392B"/>
    <w:rPr>
      <w:rFonts w:cs="Times New Roman"/>
      <w:sz w:val="24"/>
      <w:szCs w:val="24"/>
    </w:rPr>
  </w:style>
  <w:style w:type="paragraph" w:styleId="Corpodetexto2">
    <w:name w:val="Body Text 2"/>
    <w:basedOn w:val="Normal"/>
    <w:link w:val="Corpodetexto2Char"/>
    <w:rsid w:val="00E24CB4"/>
    <w:pPr>
      <w:tabs>
        <w:tab w:val="left" w:pos="1620"/>
      </w:tabs>
      <w:jc w:val="both"/>
    </w:pPr>
    <w:rPr>
      <w:noProof/>
    </w:rPr>
  </w:style>
  <w:style w:type="character" w:customStyle="1" w:styleId="Corpodetexto2Char">
    <w:name w:val="Corpo de texto 2 Char"/>
    <w:basedOn w:val="Fontepargpadro"/>
    <w:link w:val="Corpodetexto2"/>
    <w:uiPriority w:val="99"/>
    <w:semiHidden/>
    <w:locked/>
    <w:rsid w:val="007D392B"/>
    <w:rPr>
      <w:rFonts w:cs="Times New Roman"/>
      <w:sz w:val="24"/>
      <w:szCs w:val="24"/>
    </w:rPr>
  </w:style>
  <w:style w:type="paragraph" w:styleId="Corpodetexto">
    <w:name w:val="Body Text"/>
    <w:basedOn w:val="Normal"/>
    <w:link w:val="CorpodetextoChar"/>
    <w:rsid w:val="00E24CB4"/>
    <w:pPr>
      <w:jc w:val="both"/>
    </w:pPr>
    <w:rPr>
      <w:noProof/>
      <w:sz w:val="28"/>
    </w:rPr>
  </w:style>
  <w:style w:type="character" w:customStyle="1" w:styleId="CorpodetextoChar">
    <w:name w:val="Corpo de texto Char"/>
    <w:basedOn w:val="Fontepargpadro"/>
    <w:link w:val="Corpodetexto"/>
    <w:locked/>
    <w:rsid w:val="007D392B"/>
    <w:rPr>
      <w:rFonts w:cs="Times New Roman"/>
      <w:sz w:val="24"/>
      <w:szCs w:val="24"/>
    </w:rPr>
  </w:style>
  <w:style w:type="paragraph" w:styleId="Rodap">
    <w:name w:val="footer"/>
    <w:basedOn w:val="Normal"/>
    <w:link w:val="RodapChar"/>
    <w:uiPriority w:val="99"/>
    <w:rsid w:val="00E24CB4"/>
    <w:pPr>
      <w:tabs>
        <w:tab w:val="center" w:pos="4252"/>
        <w:tab w:val="right" w:pos="8504"/>
      </w:tabs>
    </w:pPr>
  </w:style>
  <w:style w:type="character" w:customStyle="1" w:styleId="RodapChar">
    <w:name w:val="Rodapé Char"/>
    <w:basedOn w:val="Fontepargpadro"/>
    <w:link w:val="Rodap"/>
    <w:uiPriority w:val="99"/>
    <w:locked/>
    <w:rsid w:val="007D392B"/>
    <w:rPr>
      <w:rFonts w:cs="Times New Roman"/>
      <w:sz w:val="24"/>
      <w:szCs w:val="24"/>
    </w:rPr>
  </w:style>
  <w:style w:type="character" w:styleId="Nmerodepgina">
    <w:name w:val="page number"/>
    <w:basedOn w:val="Fontepargpadro"/>
    <w:uiPriority w:val="99"/>
    <w:rsid w:val="00E24CB4"/>
    <w:rPr>
      <w:rFonts w:cs="Times New Roman"/>
    </w:rPr>
  </w:style>
  <w:style w:type="paragraph" w:styleId="Corpodetexto3">
    <w:name w:val="Body Text 3"/>
    <w:basedOn w:val="Normal"/>
    <w:link w:val="Corpodetexto3Char"/>
    <w:uiPriority w:val="99"/>
    <w:rsid w:val="00E24CB4"/>
    <w:pPr>
      <w:spacing w:after="120"/>
    </w:pPr>
    <w:rPr>
      <w:sz w:val="16"/>
      <w:szCs w:val="16"/>
    </w:rPr>
  </w:style>
  <w:style w:type="character" w:customStyle="1" w:styleId="Corpodetexto3Char">
    <w:name w:val="Corpo de texto 3 Char"/>
    <w:basedOn w:val="Fontepargpadro"/>
    <w:link w:val="Corpodetexto3"/>
    <w:uiPriority w:val="99"/>
    <w:semiHidden/>
    <w:locked/>
    <w:rsid w:val="007D392B"/>
    <w:rPr>
      <w:rFonts w:cs="Times New Roman"/>
      <w:sz w:val="16"/>
      <w:szCs w:val="16"/>
    </w:rPr>
  </w:style>
  <w:style w:type="paragraph" w:customStyle="1" w:styleId="BodyText21">
    <w:name w:val="Body Text 21"/>
    <w:basedOn w:val="Normal"/>
    <w:uiPriority w:val="99"/>
    <w:rsid w:val="00E24CB4"/>
    <w:pPr>
      <w:widowControl w:val="0"/>
      <w:autoSpaceDE w:val="0"/>
      <w:autoSpaceDN w:val="0"/>
      <w:spacing w:after="120"/>
      <w:jc w:val="both"/>
    </w:pPr>
    <w:rPr>
      <w:rFonts w:ascii="Arial" w:hAnsi="Arial" w:cs="Arial"/>
    </w:rPr>
  </w:style>
  <w:style w:type="paragraph" w:styleId="Recuodecorpodetexto">
    <w:name w:val="Body Text Indent"/>
    <w:basedOn w:val="Normal"/>
    <w:link w:val="RecuodecorpodetextoChar"/>
    <w:rsid w:val="00E24CB4"/>
    <w:pPr>
      <w:spacing w:after="120"/>
      <w:ind w:left="283"/>
    </w:pPr>
  </w:style>
  <w:style w:type="character" w:customStyle="1" w:styleId="RecuodecorpodetextoChar">
    <w:name w:val="Recuo de corpo de texto Char"/>
    <w:basedOn w:val="Fontepargpadro"/>
    <w:link w:val="Recuodecorpodetexto"/>
    <w:locked/>
    <w:rsid w:val="007D392B"/>
    <w:rPr>
      <w:rFonts w:cs="Times New Roman"/>
      <w:sz w:val="24"/>
      <w:szCs w:val="24"/>
    </w:rPr>
  </w:style>
  <w:style w:type="table" w:styleId="Tabelacomgrade">
    <w:name w:val="Table Grid"/>
    <w:basedOn w:val="Tabelanormal"/>
    <w:rsid w:val="00E24C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E24CB4"/>
    <w:rPr>
      <w:rFonts w:cs="Times New Roman"/>
      <w:color w:val="0000FF"/>
      <w:u w:val="single"/>
    </w:rPr>
  </w:style>
  <w:style w:type="paragraph" w:customStyle="1" w:styleId="Default">
    <w:name w:val="Default"/>
    <w:rsid w:val="00E24CB4"/>
    <w:pPr>
      <w:autoSpaceDE w:val="0"/>
      <w:autoSpaceDN w:val="0"/>
      <w:adjustRightInd w:val="0"/>
    </w:pPr>
    <w:rPr>
      <w:color w:val="000000"/>
      <w:sz w:val="24"/>
      <w:szCs w:val="24"/>
    </w:rPr>
  </w:style>
  <w:style w:type="paragraph" w:styleId="Textoembloco">
    <w:name w:val="Block Text"/>
    <w:basedOn w:val="Normal"/>
    <w:rsid w:val="00E24CB4"/>
    <w:pPr>
      <w:widowControl w:val="0"/>
      <w:tabs>
        <w:tab w:val="left" w:pos="851"/>
      </w:tabs>
      <w:ind w:left="851" w:right="3" w:hanging="284"/>
      <w:jc w:val="both"/>
    </w:pPr>
    <w:rPr>
      <w:bCs/>
      <w:szCs w:val="20"/>
    </w:rPr>
  </w:style>
  <w:style w:type="paragraph" w:customStyle="1" w:styleId="P30">
    <w:name w:val="P30"/>
    <w:basedOn w:val="Normal"/>
    <w:uiPriority w:val="99"/>
    <w:rsid w:val="00E24CB4"/>
    <w:pPr>
      <w:suppressAutoHyphens/>
      <w:snapToGrid w:val="0"/>
      <w:jc w:val="both"/>
    </w:pPr>
    <w:rPr>
      <w:b/>
      <w:szCs w:val="20"/>
      <w:lang w:eastAsia="ar-SA"/>
    </w:rPr>
  </w:style>
  <w:style w:type="paragraph" w:customStyle="1" w:styleId="Nvel2">
    <w:name w:val="Nível 2"/>
    <w:basedOn w:val="Normal"/>
    <w:next w:val="Normal"/>
    <w:link w:val="Nvel2Char"/>
    <w:rsid w:val="00E24CB4"/>
    <w:pPr>
      <w:suppressAutoHyphens/>
      <w:spacing w:after="120"/>
      <w:jc w:val="both"/>
    </w:pPr>
    <w:rPr>
      <w:rFonts w:ascii="Arial" w:hAnsi="Arial"/>
      <w:b/>
      <w:szCs w:val="20"/>
      <w:lang w:eastAsia="ar-SA"/>
    </w:rPr>
  </w:style>
  <w:style w:type="character" w:styleId="Refdecomentrio">
    <w:name w:val="annotation reference"/>
    <w:basedOn w:val="Fontepargpadro"/>
    <w:uiPriority w:val="99"/>
    <w:semiHidden/>
    <w:rsid w:val="007D1A38"/>
    <w:rPr>
      <w:rFonts w:cs="Times New Roman"/>
      <w:sz w:val="16"/>
      <w:szCs w:val="16"/>
    </w:rPr>
  </w:style>
  <w:style w:type="paragraph" w:styleId="Textodecomentrio">
    <w:name w:val="annotation text"/>
    <w:basedOn w:val="Normal"/>
    <w:link w:val="TextodecomentrioChar"/>
    <w:uiPriority w:val="99"/>
    <w:semiHidden/>
    <w:rsid w:val="007D1A38"/>
    <w:rPr>
      <w:sz w:val="20"/>
      <w:szCs w:val="20"/>
    </w:rPr>
  </w:style>
  <w:style w:type="character" w:customStyle="1" w:styleId="TextodecomentrioChar">
    <w:name w:val="Texto de comentário Char"/>
    <w:basedOn w:val="Fontepargpadro"/>
    <w:link w:val="Textodecomentrio"/>
    <w:uiPriority w:val="99"/>
    <w:semiHidden/>
    <w:locked/>
    <w:rsid w:val="007D39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7D1A38"/>
    <w:rPr>
      <w:b/>
      <w:bCs/>
    </w:rPr>
  </w:style>
  <w:style w:type="character" w:customStyle="1" w:styleId="AssuntodocomentrioChar">
    <w:name w:val="Assunto do comentário Char"/>
    <w:basedOn w:val="TextodecomentrioChar"/>
    <w:link w:val="Assuntodocomentrio"/>
    <w:uiPriority w:val="99"/>
    <w:semiHidden/>
    <w:locked/>
    <w:rsid w:val="007D392B"/>
    <w:rPr>
      <w:rFonts w:cs="Times New Roman"/>
      <w:b/>
      <w:bCs/>
      <w:sz w:val="20"/>
      <w:szCs w:val="20"/>
    </w:rPr>
  </w:style>
  <w:style w:type="paragraph" w:styleId="Textodebalo">
    <w:name w:val="Balloon Text"/>
    <w:basedOn w:val="Normal"/>
    <w:link w:val="TextodebaloChar"/>
    <w:rsid w:val="007D1A38"/>
    <w:rPr>
      <w:rFonts w:ascii="Tahoma" w:hAnsi="Tahoma" w:cs="Tahoma"/>
      <w:sz w:val="16"/>
      <w:szCs w:val="16"/>
    </w:rPr>
  </w:style>
  <w:style w:type="character" w:customStyle="1" w:styleId="TextodebaloChar">
    <w:name w:val="Texto de balão Char"/>
    <w:basedOn w:val="Fontepargpadro"/>
    <w:link w:val="Textodebalo"/>
    <w:locked/>
    <w:rsid w:val="007D392B"/>
    <w:rPr>
      <w:rFonts w:cs="Times New Roman"/>
      <w:sz w:val="2"/>
    </w:rPr>
  </w:style>
  <w:style w:type="paragraph" w:customStyle="1" w:styleId="Padro">
    <w:name w:val="Padrão"/>
    <w:uiPriority w:val="99"/>
    <w:rsid w:val="003654EE"/>
    <w:pPr>
      <w:snapToGrid w:val="0"/>
    </w:pPr>
    <w:rPr>
      <w:sz w:val="24"/>
      <w:szCs w:val="20"/>
    </w:rPr>
  </w:style>
  <w:style w:type="paragraph" w:customStyle="1" w:styleId="item0">
    <w:name w:val="item0"/>
    <w:basedOn w:val="Normal"/>
    <w:uiPriority w:val="99"/>
    <w:rsid w:val="003654EE"/>
    <w:pPr>
      <w:widowControl w:val="0"/>
      <w:spacing w:before="120" w:after="120"/>
      <w:jc w:val="both"/>
    </w:pPr>
    <w:rPr>
      <w:rFonts w:ascii="Arial" w:hAnsi="Arial"/>
      <w:b/>
      <w:szCs w:val="20"/>
    </w:rPr>
  </w:style>
  <w:style w:type="paragraph" w:styleId="Recuodecorpodetexto3">
    <w:name w:val="Body Text Indent 3"/>
    <w:basedOn w:val="Normal"/>
    <w:link w:val="Recuodecorpodetexto3Char"/>
    <w:rsid w:val="006E3CC3"/>
    <w:pPr>
      <w:spacing w:after="120"/>
      <w:ind w:left="283"/>
    </w:pPr>
    <w:rPr>
      <w:sz w:val="16"/>
      <w:szCs w:val="16"/>
    </w:rPr>
  </w:style>
  <w:style w:type="character" w:customStyle="1" w:styleId="Recuodecorpodetexto3Char">
    <w:name w:val="Recuo de corpo de texto 3 Char"/>
    <w:basedOn w:val="Fontepargpadro"/>
    <w:link w:val="Recuodecorpodetexto3"/>
    <w:locked/>
    <w:rsid w:val="007D392B"/>
    <w:rPr>
      <w:rFonts w:cs="Times New Roman"/>
      <w:sz w:val="16"/>
      <w:szCs w:val="16"/>
    </w:rPr>
  </w:style>
  <w:style w:type="paragraph" w:styleId="NormalWeb">
    <w:name w:val="Normal (Web)"/>
    <w:basedOn w:val="Normal"/>
    <w:uiPriority w:val="99"/>
    <w:rsid w:val="00CB5292"/>
    <w:pPr>
      <w:spacing w:before="120" w:after="120"/>
    </w:pPr>
  </w:style>
  <w:style w:type="paragraph" w:styleId="Lista">
    <w:name w:val="List"/>
    <w:basedOn w:val="Normal"/>
    <w:uiPriority w:val="99"/>
    <w:rsid w:val="004A573E"/>
    <w:pPr>
      <w:ind w:left="283" w:hanging="283"/>
    </w:pPr>
  </w:style>
  <w:style w:type="paragraph" w:styleId="Lista2">
    <w:name w:val="List 2"/>
    <w:basedOn w:val="Normal"/>
    <w:rsid w:val="004A573E"/>
    <w:pPr>
      <w:ind w:left="566" w:hanging="283"/>
    </w:pPr>
  </w:style>
  <w:style w:type="paragraph" w:styleId="Lista3">
    <w:name w:val="List 3"/>
    <w:basedOn w:val="Normal"/>
    <w:rsid w:val="004A573E"/>
    <w:pPr>
      <w:ind w:left="849" w:hanging="283"/>
    </w:pPr>
  </w:style>
  <w:style w:type="paragraph" w:styleId="Saudao">
    <w:name w:val="Salutation"/>
    <w:basedOn w:val="Normal"/>
    <w:next w:val="Normal"/>
    <w:link w:val="SaudaoChar"/>
    <w:rsid w:val="004A573E"/>
  </w:style>
  <w:style w:type="character" w:customStyle="1" w:styleId="SaudaoChar">
    <w:name w:val="Saudação Char"/>
    <w:basedOn w:val="Fontepargpadro"/>
    <w:link w:val="Saudao"/>
    <w:locked/>
    <w:rsid w:val="00A936D3"/>
    <w:rPr>
      <w:rFonts w:cs="Times New Roman"/>
      <w:sz w:val="24"/>
      <w:szCs w:val="24"/>
    </w:rPr>
  </w:style>
  <w:style w:type="paragraph" w:styleId="Primeirorecuodecorpodetexto2">
    <w:name w:val="Body Text First Indent 2"/>
    <w:basedOn w:val="Recuodecorpodetexto"/>
    <w:link w:val="Primeirorecuodecorpodetexto2Char"/>
    <w:rsid w:val="004A573E"/>
    <w:pPr>
      <w:ind w:firstLine="210"/>
    </w:pPr>
  </w:style>
  <w:style w:type="character" w:customStyle="1" w:styleId="Primeirorecuodecorpodetexto2Char">
    <w:name w:val="Primeiro recuo de corpo de texto 2 Char"/>
    <w:basedOn w:val="Fontepargpadro"/>
    <w:link w:val="Primeirorecuodecorpodetexto2"/>
    <w:locked/>
    <w:rsid w:val="00A936D3"/>
    <w:rPr>
      <w:rFonts w:cs="Times New Roman"/>
      <w:sz w:val="24"/>
      <w:szCs w:val="24"/>
    </w:rPr>
  </w:style>
  <w:style w:type="paragraph" w:customStyle="1" w:styleId="Ttulodatabela">
    <w:name w:val="Título da tabela"/>
    <w:basedOn w:val="Normal"/>
    <w:uiPriority w:val="99"/>
    <w:rsid w:val="00407A5D"/>
    <w:pPr>
      <w:suppressLineNumbers/>
      <w:suppressAutoHyphens/>
      <w:jc w:val="center"/>
    </w:pPr>
    <w:rPr>
      <w:b/>
      <w:bCs/>
      <w:i/>
      <w:iCs/>
      <w:lang w:eastAsia="ar-SA"/>
    </w:rPr>
  </w:style>
  <w:style w:type="paragraph" w:styleId="PargrafodaLista">
    <w:name w:val="List Paragraph"/>
    <w:basedOn w:val="Normal"/>
    <w:uiPriority w:val="34"/>
    <w:qFormat/>
    <w:rsid w:val="00A027EE"/>
    <w:pPr>
      <w:ind w:left="720"/>
      <w:contextualSpacing/>
    </w:pPr>
  </w:style>
  <w:style w:type="paragraph" w:customStyle="1" w:styleId="xl24">
    <w:name w:val="xl24"/>
    <w:basedOn w:val="Normal"/>
    <w:rsid w:val="00E65FB1"/>
    <w:pPr>
      <w:suppressAutoHyphens/>
      <w:spacing w:before="100" w:after="100"/>
      <w:jc w:val="center"/>
    </w:pPr>
    <w:rPr>
      <w:szCs w:val="20"/>
      <w:lang w:eastAsia="ar-SA"/>
    </w:rPr>
  </w:style>
  <w:style w:type="character" w:customStyle="1" w:styleId="Nvel2Char">
    <w:name w:val="Nível 2 Char"/>
    <w:basedOn w:val="Fontepargpadro"/>
    <w:link w:val="Nvel2"/>
    <w:rsid w:val="00E65FB1"/>
    <w:rPr>
      <w:rFonts w:ascii="Arial" w:hAnsi="Arial"/>
      <w:b/>
      <w:sz w:val="24"/>
      <w:szCs w:val="20"/>
      <w:lang w:eastAsia="ar-SA"/>
    </w:rPr>
  </w:style>
  <w:style w:type="character" w:customStyle="1" w:styleId="Ttulo2Char">
    <w:name w:val="Título 2 Char"/>
    <w:basedOn w:val="Fontepargpadro"/>
    <w:link w:val="Ttulo2"/>
    <w:rsid w:val="003F79CB"/>
    <w:rPr>
      <w:rFonts w:asciiTheme="majorHAnsi" w:eastAsiaTheme="majorEastAsia" w:hAnsiTheme="majorHAnsi" w:cstheme="majorBidi"/>
      <w:b/>
      <w:bCs/>
      <w:color w:val="4F81BD" w:themeColor="accent1"/>
      <w:sz w:val="26"/>
      <w:szCs w:val="26"/>
    </w:rPr>
  </w:style>
  <w:style w:type="paragraph" w:customStyle="1" w:styleId="c17">
    <w:name w:val="c17"/>
    <w:basedOn w:val="Normal"/>
    <w:rsid w:val="00174FF1"/>
    <w:pPr>
      <w:widowControl w:val="0"/>
      <w:spacing w:line="240" w:lineRule="atLeast"/>
      <w:jc w:val="center"/>
    </w:pPr>
    <w:rPr>
      <w:snapToGrid w:val="0"/>
      <w:szCs w:val="20"/>
    </w:rPr>
  </w:style>
  <w:style w:type="paragraph" w:customStyle="1" w:styleId="t50">
    <w:name w:val="t50"/>
    <w:basedOn w:val="Normal"/>
    <w:rsid w:val="00174FF1"/>
    <w:pPr>
      <w:widowControl w:val="0"/>
      <w:spacing w:line="240" w:lineRule="atLeast"/>
    </w:pPr>
    <w:rPr>
      <w:snapToGrid w:val="0"/>
      <w:szCs w:val="20"/>
    </w:rPr>
  </w:style>
  <w:style w:type="paragraph" w:customStyle="1" w:styleId="t58">
    <w:name w:val="t58"/>
    <w:basedOn w:val="Normal"/>
    <w:rsid w:val="00174FF1"/>
    <w:pPr>
      <w:widowControl w:val="0"/>
      <w:spacing w:line="240" w:lineRule="atLeast"/>
    </w:pPr>
    <w:rPr>
      <w:snapToGrid w:val="0"/>
      <w:szCs w:val="20"/>
    </w:rPr>
  </w:style>
  <w:style w:type="paragraph" w:customStyle="1" w:styleId="paragrafo1">
    <w:name w:val="paragrafo1"/>
    <w:basedOn w:val="Normal"/>
    <w:rsid w:val="00174FF1"/>
    <w:pPr>
      <w:spacing w:before="120"/>
      <w:ind w:left="476" w:hanging="476"/>
      <w:jc w:val="both"/>
    </w:pPr>
    <w:rPr>
      <w:rFonts w:ascii="Century Gothic" w:hAnsi="Century Gothic" w:cs="Arial"/>
    </w:rPr>
  </w:style>
  <w:style w:type="paragraph" w:customStyle="1" w:styleId="paragrafo2">
    <w:name w:val="paragrafo2"/>
    <w:basedOn w:val="Normal"/>
    <w:rsid w:val="00174FF1"/>
    <w:pPr>
      <w:numPr>
        <w:ilvl w:val="1"/>
        <w:numId w:val="19"/>
      </w:numPr>
      <w:tabs>
        <w:tab w:val="clear" w:pos="1416"/>
      </w:tabs>
      <w:spacing w:before="120"/>
      <w:ind w:left="900" w:hanging="540"/>
      <w:jc w:val="both"/>
    </w:pPr>
    <w:rPr>
      <w:rFonts w:ascii="Century Gothic" w:hAnsi="Century Gothic" w:cs="Arial"/>
    </w:rPr>
  </w:style>
  <w:style w:type="paragraph" w:customStyle="1" w:styleId="edital">
    <w:name w:val="edital"/>
    <w:basedOn w:val="Normal"/>
    <w:rsid w:val="00174FF1"/>
    <w:pPr>
      <w:tabs>
        <w:tab w:val="num" w:pos="0"/>
      </w:tabs>
      <w:jc w:val="both"/>
    </w:pPr>
    <w:rPr>
      <w:szCs w:val="20"/>
    </w:rPr>
  </w:style>
  <w:style w:type="paragraph" w:customStyle="1" w:styleId="gem1Char">
    <w:name w:val="gem1 Char"/>
    <w:basedOn w:val="Normal"/>
    <w:rsid w:val="00174FF1"/>
    <w:pPr>
      <w:spacing w:before="120"/>
      <w:ind w:left="900" w:right="284" w:hanging="540"/>
      <w:jc w:val="both"/>
    </w:pPr>
    <w:rPr>
      <w:rFonts w:ascii="Century Gothic" w:hAnsi="Century Gothic" w:cs="Arial"/>
    </w:rPr>
  </w:style>
  <w:style w:type="paragraph" w:customStyle="1" w:styleId="gem2">
    <w:name w:val="gem 2"/>
    <w:basedOn w:val="Normal"/>
    <w:rsid w:val="00174FF1"/>
    <w:pPr>
      <w:spacing w:before="60"/>
      <w:ind w:left="644" w:hanging="644"/>
      <w:jc w:val="both"/>
    </w:pPr>
    <w:rPr>
      <w:rFonts w:ascii="Century Gothic" w:hAnsi="Century Gothic" w:cs="Arial"/>
    </w:rPr>
  </w:style>
  <w:style w:type="paragraph" w:customStyle="1" w:styleId="paragrafo3">
    <w:name w:val="paragrafo3"/>
    <w:basedOn w:val="paragrafo2"/>
    <w:rsid w:val="00174FF1"/>
    <w:pPr>
      <w:ind w:left="1260"/>
    </w:pPr>
  </w:style>
  <w:style w:type="paragraph" w:customStyle="1" w:styleId="paragrafo4">
    <w:name w:val="paragrafo4"/>
    <w:basedOn w:val="gem1Char"/>
    <w:rsid w:val="00174FF1"/>
    <w:pPr>
      <w:ind w:left="1800" w:right="0"/>
    </w:pPr>
  </w:style>
  <w:style w:type="character" w:styleId="Forte">
    <w:name w:val="Strong"/>
    <w:basedOn w:val="Fontepargpadro"/>
    <w:uiPriority w:val="22"/>
    <w:qFormat/>
    <w:locked/>
    <w:rsid w:val="00174FF1"/>
    <w:rPr>
      <w:b/>
      <w:bCs/>
    </w:rPr>
  </w:style>
  <w:style w:type="paragraph" w:styleId="Ttulo">
    <w:name w:val="Title"/>
    <w:basedOn w:val="Normal"/>
    <w:next w:val="Subttulo"/>
    <w:link w:val="TtuloChar"/>
    <w:qFormat/>
    <w:locked/>
    <w:rsid w:val="00174FF1"/>
    <w:pPr>
      <w:suppressAutoHyphens/>
      <w:jc w:val="center"/>
    </w:pPr>
    <w:rPr>
      <w:rFonts w:ascii="Arial" w:hAnsi="Arial"/>
      <w:b/>
      <w:sz w:val="40"/>
      <w:szCs w:val="20"/>
      <w:u w:val="single"/>
      <w:lang w:eastAsia="ar-SA"/>
    </w:rPr>
  </w:style>
  <w:style w:type="character" w:customStyle="1" w:styleId="TtuloChar">
    <w:name w:val="Título Char"/>
    <w:basedOn w:val="Fontepargpadro"/>
    <w:link w:val="Ttulo"/>
    <w:rsid w:val="00174FF1"/>
    <w:rPr>
      <w:rFonts w:ascii="Arial" w:hAnsi="Arial"/>
      <w:b/>
      <w:sz w:val="40"/>
      <w:szCs w:val="20"/>
      <w:u w:val="single"/>
      <w:lang w:eastAsia="ar-SA"/>
    </w:rPr>
  </w:style>
  <w:style w:type="paragraph" w:styleId="Subttulo">
    <w:name w:val="Subtitle"/>
    <w:basedOn w:val="Normal"/>
    <w:next w:val="Normal"/>
    <w:link w:val="SubttuloChar"/>
    <w:qFormat/>
    <w:locked/>
    <w:rsid w:val="00174FF1"/>
    <w:pPr>
      <w:spacing w:after="60"/>
      <w:jc w:val="center"/>
      <w:outlineLvl w:val="1"/>
    </w:pPr>
    <w:rPr>
      <w:rFonts w:ascii="Cambria" w:hAnsi="Cambria"/>
    </w:rPr>
  </w:style>
  <w:style w:type="character" w:customStyle="1" w:styleId="SubttuloChar">
    <w:name w:val="Subtítulo Char"/>
    <w:basedOn w:val="Fontepargpadro"/>
    <w:link w:val="Subttulo"/>
    <w:rsid w:val="00174FF1"/>
    <w:rPr>
      <w:rFonts w:ascii="Cambria" w:hAnsi="Cambria"/>
      <w:sz w:val="24"/>
      <w:szCs w:val="24"/>
    </w:rPr>
  </w:style>
  <w:style w:type="character" w:styleId="HiperlinkVisitado">
    <w:name w:val="FollowedHyperlink"/>
    <w:basedOn w:val="Fontepargpadro"/>
    <w:uiPriority w:val="99"/>
    <w:unhideWhenUsed/>
    <w:rsid w:val="00E83AAD"/>
    <w:rPr>
      <w:color w:val="800080"/>
      <w:u w:val="single"/>
    </w:rPr>
  </w:style>
  <w:style w:type="paragraph" w:customStyle="1" w:styleId="xl65">
    <w:name w:val="xl65"/>
    <w:basedOn w:val="Normal"/>
    <w:rsid w:val="00E83AAD"/>
    <w:pPr>
      <w:spacing w:before="100" w:beforeAutospacing="1" w:after="100" w:afterAutospacing="1"/>
      <w:textAlignment w:val="center"/>
    </w:pPr>
    <w:rPr>
      <w:rFonts w:ascii="Arial Narrow" w:hAnsi="Arial Narrow"/>
      <w:b/>
      <w:bCs/>
      <w:sz w:val="16"/>
      <w:szCs w:val="16"/>
    </w:rPr>
  </w:style>
  <w:style w:type="paragraph" w:customStyle="1" w:styleId="xl66">
    <w:name w:val="xl66"/>
    <w:basedOn w:val="Normal"/>
    <w:rsid w:val="00E83AAD"/>
    <w:pPr>
      <w:spacing w:before="100" w:beforeAutospacing="1" w:after="100" w:afterAutospacing="1"/>
    </w:pPr>
    <w:rPr>
      <w:rFonts w:ascii="MS Sans Serif" w:hAnsi="MS Sans Serif"/>
      <w:sz w:val="16"/>
      <w:szCs w:val="16"/>
    </w:rPr>
  </w:style>
  <w:style w:type="paragraph" w:customStyle="1" w:styleId="xl67">
    <w:name w:val="xl67"/>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68">
    <w:name w:val="xl68"/>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9">
    <w:name w:val="xl69"/>
    <w:basedOn w:val="Normal"/>
    <w:rsid w:val="00E83A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0">
    <w:name w:val="xl70"/>
    <w:basedOn w:val="Normal"/>
    <w:rsid w:val="00E83AAD"/>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al"/>
    <w:rsid w:val="00E83AAD"/>
    <w:pPr>
      <w:spacing w:before="100" w:beforeAutospacing="1" w:after="100" w:afterAutospacing="1"/>
      <w:jc w:val="center"/>
    </w:pPr>
    <w:rPr>
      <w:rFonts w:ascii="MS Sans Serif" w:hAnsi="MS Sans Serif"/>
      <w:sz w:val="16"/>
      <w:szCs w:val="16"/>
    </w:rPr>
  </w:style>
  <w:style w:type="paragraph" w:styleId="SemEspaamento">
    <w:name w:val="No Spacing"/>
    <w:uiPriority w:val="1"/>
    <w:qFormat/>
    <w:rsid w:val="00E83AAD"/>
    <w:rPr>
      <w:rFonts w:asciiTheme="minorHAnsi" w:eastAsiaTheme="minorHAnsi" w:hAnsiTheme="minorHAnsi" w:cstheme="minorBidi"/>
      <w:lang w:eastAsia="en-US"/>
    </w:rPr>
  </w:style>
  <w:style w:type="character" w:customStyle="1" w:styleId="apple-converted-space">
    <w:name w:val="apple-converted-space"/>
    <w:basedOn w:val="Fontepargpadro"/>
    <w:rsid w:val="00816DD4"/>
  </w:style>
  <w:style w:type="paragraph" w:customStyle="1" w:styleId="xl77">
    <w:name w:val="xl77"/>
    <w:basedOn w:val="Normal"/>
    <w:rsid w:val="00EB1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rPr>
  </w:style>
  <w:style w:type="table" w:customStyle="1" w:styleId="ListaClara-nfase31">
    <w:name w:val="Lista Clara - Ênfase 31"/>
    <w:basedOn w:val="Tabelanormal"/>
    <w:next w:val="ListaClara-nfase3"/>
    <w:uiPriority w:val="61"/>
    <w:rsid w:val="00FB2C6F"/>
    <w:rPr>
      <w:rFonts w:ascii="Calibri" w:eastAsia="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3">
    <w:name w:val="Light List Accent 3"/>
    <w:basedOn w:val="Tabelanormal"/>
    <w:uiPriority w:val="61"/>
    <w:rsid w:val="00FB2C6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uiPriority w:val="2"/>
    <w:semiHidden/>
    <w:unhideWhenUsed/>
    <w:qFormat/>
    <w:rsid w:val="00C75125"/>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99"/>
    <w:rsid w:val="0095551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9950">
      <w:bodyDiv w:val="1"/>
      <w:marLeft w:val="0"/>
      <w:marRight w:val="0"/>
      <w:marTop w:val="0"/>
      <w:marBottom w:val="0"/>
      <w:divBdr>
        <w:top w:val="none" w:sz="0" w:space="0" w:color="auto"/>
        <w:left w:val="none" w:sz="0" w:space="0" w:color="auto"/>
        <w:bottom w:val="none" w:sz="0" w:space="0" w:color="auto"/>
        <w:right w:val="none" w:sz="0" w:space="0" w:color="auto"/>
      </w:divBdr>
    </w:div>
    <w:div w:id="322204245">
      <w:bodyDiv w:val="1"/>
      <w:marLeft w:val="0"/>
      <w:marRight w:val="0"/>
      <w:marTop w:val="0"/>
      <w:marBottom w:val="0"/>
      <w:divBdr>
        <w:top w:val="none" w:sz="0" w:space="0" w:color="auto"/>
        <w:left w:val="none" w:sz="0" w:space="0" w:color="auto"/>
        <w:bottom w:val="none" w:sz="0" w:space="0" w:color="auto"/>
        <w:right w:val="none" w:sz="0" w:space="0" w:color="auto"/>
      </w:divBdr>
    </w:div>
    <w:div w:id="370300575">
      <w:bodyDiv w:val="1"/>
      <w:marLeft w:val="0"/>
      <w:marRight w:val="0"/>
      <w:marTop w:val="0"/>
      <w:marBottom w:val="0"/>
      <w:divBdr>
        <w:top w:val="none" w:sz="0" w:space="0" w:color="auto"/>
        <w:left w:val="none" w:sz="0" w:space="0" w:color="auto"/>
        <w:bottom w:val="none" w:sz="0" w:space="0" w:color="auto"/>
        <w:right w:val="none" w:sz="0" w:space="0" w:color="auto"/>
      </w:divBdr>
    </w:div>
    <w:div w:id="579556497">
      <w:bodyDiv w:val="1"/>
      <w:marLeft w:val="0"/>
      <w:marRight w:val="0"/>
      <w:marTop w:val="0"/>
      <w:marBottom w:val="0"/>
      <w:divBdr>
        <w:top w:val="none" w:sz="0" w:space="0" w:color="auto"/>
        <w:left w:val="none" w:sz="0" w:space="0" w:color="auto"/>
        <w:bottom w:val="none" w:sz="0" w:space="0" w:color="auto"/>
        <w:right w:val="none" w:sz="0" w:space="0" w:color="auto"/>
      </w:divBdr>
    </w:div>
    <w:div w:id="591864215">
      <w:bodyDiv w:val="1"/>
      <w:marLeft w:val="0"/>
      <w:marRight w:val="0"/>
      <w:marTop w:val="0"/>
      <w:marBottom w:val="0"/>
      <w:divBdr>
        <w:top w:val="none" w:sz="0" w:space="0" w:color="auto"/>
        <w:left w:val="none" w:sz="0" w:space="0" w:color="auto"/>
        <w:bottom w:val="none" w:sz="0" w:space="0" w:color="auto"/>
        <w:right w:val="none" w:sz="0" w:space="0" w:color="auto"/>
      </w:divBdr>
    </w:div>
    <w:div w:id="738988867">
      <w:bodyDiv w:val="1"/>
      <w:marLeft w:val="0"/>
      <w:marRight w:val="0"/>
      <w:marTop w:val="0"/>
      <w:marBottom w:val="0"/>
      <w:divBdr>
        <w:top w:val="none" w:sz="0" w:space="0" w:color="auto"/>
        <w:left w:val="none" w:sz="0" w:space="0" w:color="auto"/>
        <w:bottom w:val="none" w:sz="0" w:space="0" w:color="auto"/>
        <w:right w:val="none" w:sz="0" w:space="0" w:color="auto"/>
      </w:divBdr>
    </w:div>
    <w:div w:id="816607960">
      <w:bodyDiv w:val="1"/>
      <w:marLeft w:val="0"/>
      <w:marRight w:val="0"/>
      <w:marTop w:val="0"/>
      <w:marBottom w:val="0"/>
      <w:divBdr>
        <w:top w:val="none" w:sz="0" w:space="0" w:color="auto"/>
        <w:left w:val="none" w:sz="0" w:space="0" w:color="auto"/>
        <w:bottom w:val="none" w:sz="0" w:space="0" w:color="auto"/>
        <w:right w:val="none" w:sz="0" w:space="0" w:color="auto"/>
      </w:divBdr>
    </w:div>
    <w:div w:id="1466047975">
      <w:bodyDiv w:val="1"/>
      <w:marLeft w:val="0"/>
      <w:marRight w:val="0"/>
      <w:marTop w:val="0"/>
      <w:marBottom w:val="0"/>
      <w:divBdr>
        <w:top w:val="none" w:sz="0" w:space="0" w:color="auto"/>
        <w:left w:val="none" w:sz="0" w:space="0" w:color="auto"/>
        <w:bottom w:val="none" w:sz="0" w:space="0" w:color="auto"/>
        <w:right w:val="none" w:sz="0" w:space="0" w:color="auto"/>
      </w:divBdr>
    </w:div>
    <w:div w:id="1540387346">
      <w:bodyDiv w:val="1"/>
      <w:marLeft w:val="0"/>
      <w:marRight w:val="0"/>
      <w:marTop w:val="0"/>
      <w:marBottom w:val="0"/>
      <w:divBdr>
        <w:top w:val="none" w:sz="0" w:space="0" w:color="auto"/>
        <w:left w:val="none" w:sz="0" w:space="0" w:color="auto"/>
        <w:bottom w:val="none" w:sz="0" w:space="0" w:color="auto"/>
        <w:right w:val="none" w:sz="0" w:space="0" w:color="auto"/>
      </w:divBdr>
    </w:div>
    <w:div w:id="1629437256">
      <w:bodyDiv w:val="1"/>
      <w:marLeft w:val="0"/>
      <w:marRight w:val="0"/>
      <w:marTop w:val="0"/>
      <w:marBottom w:val="0"/>
      <w:divBdr>
        <w:top w:val="none" w:sz="0" w:space="0" w:color="auto"/>
        <w:left w:val="none" w:sz="0" w:space="0" w:color="auto"/>
        <w:bottom w:val="none" w:sz="0" w:space="0" w:color="auto"/>
        <w:right w:val="none" w:sz="0" w:space="0" w:color="auto"/>
      </w:divBdr>
    </w:div>
    <w:div w:id="1698194936">
      <w:bodyDiv w:val="1"/>
      <w:marLeft w:val="0"/>
      <w:marRight w:val="0"/>
      <w:marTop w:val="0"/>
      <w:marBottom w:val="0"/>
      <w:divBdr>
        <w:top w:val="none" w:sz="0" w:space="0" w:color="auto"/>
        <w:left w:val="none" w:sz="0" w:space="0" w:color="auto"/>
        <w:bottom w:val="none" w:sz="0" w:space="0" w:color="auto"/>
        <w:right w:val="none" w:sz="0" w:space="0" w:color="auto"/>
      </w:divBdr>
    </w:div>
    <w:div w:id="1765417485">
      <w:bodyDiv w:val="1"/>
      <w:marLeft w:val="0"/>
      <w:marRight w:val="0"/>
      <w:marTop w:val="0"/>
      <w:marBottom w:val="0"/>
      <w:divBdr>
        <w:top w:val="none" w:sz="0" w:space="0" w:color="auto"/>
        <w:left w:val="none" w:sz="0" w:space="0" w:color="auto"/>
        <w:bottom w:val="none" w:sz="0" w:space="0" w:color="auto"/>
        <w:right w:val="none" w:sz="0" w:space="0" w:color="auto"/>
      </w:divBdr>
    </w:div>
    <w:div w:id="1799376237">
      <w:bodyDiv w:val="1"/>
      <w:marLeft w:val="0"/>
      <w:marRight w:val="0"/>
      <w:marTop w:val="0"/>
      <w:marBottom w:val="0"/>
      <w:divBdr>
        <w:top w:val="none" w:sz="0" w:space="0" w:color="auto"/>
        <w:left w:val="none" w:sz="0" w:space="0" w:color="auto"/>
        <w:bottom w:val="none" w:sz="0" w:space="0" w:color="auto"/>
        <w:right w:val="none" w:sz="0" w:space="0" w:color="auto"/>
      </w:divBdr>
    </w:div>
    <w:div w:id="1808937535">
      <w:bodyDiv w:val="1"/>
      <w:marLeft w:val="0"/>
      <w:marRight w:val="0"/>
      <w:marTop w:val="0"/>
      <w:marBottom w:val="0"/>
      <w:divBdr>
        <w:top w:val="none" w:sz="0" w:space="0" w:color="auto"/>
        <w:left w:val="none" w:sz="0" w:space="0" w:color="auto"/>
        <w:bottom w:val="none" w:sz="0" w:space="0" w:color="auto"/>
        <w:right w:val="none" w:sz="0" w:space="0" w:color="auto"/>
      </w:divBdr>
    </w:div>
    <w:div w:id="1814834122">
      <w:bodyDiv w:val="1"/>
      <w:marLeft w:val="0"/>
      <w:marRight w:val="0"/>
      <w:marTop w:val="0"/>
      <w:marBottom w:val="0"/>
      <w:divBdr>
        <w:top w:val="none" w:sz="0" w:space="0" w:color="auto"/>
        <w:left w:val="none" w:sz="0" w:space="0" w:color="auto"/>
        <w:bottom w:val="none" w:sz="0" w:space="0" w:color="auto"/>
        <w:right w:val="none" w:sz="0" w:space="0" w:color="auto"/>
      </w:divBdr>
    </w:div>
    <w:div w:id="1977484899">
      <w:bodyDiv w:val="1"/>
      <w:marLeft w:val="0"/>
      <w:marRight w:val="0"/>
      <w:marTop w:val="0"/>
      <w:marBottom w:val="0"/>
      <w:divBdr>
        <w:top w:val="none" w:sz="0" w:space="0" w:color="auto"/>
        <w:left w:val="none" w:sz="0" w:space="0" w:color="auto"/>
        <w:bottom w:val="none" w:sz="0" w:space="0" w:color="auto"/>
        <w:right w:val="none" w:sz="0" w:space="0" w:color="auto"/>
      </w:divBdr>
    </w:div>
    <w:div w:id="2061198569">
      <w:marLeft w:val="0"/>
      <w:marRight w:val="0"/>
      <w:marTop w:val="0"/>
      <w:marBottom w:val="0"/>
      <w:divBdr>
        <w:top w:val="none" w:sz="0" w:space="0" w:color="auto"/>
        <w:left w:val="none" w:sz="0" w:space="0" w:color="auto"/>
        <w:bottom w:val="none" w:sz="0" w:space="0" w:color="auto"/>
        <w:right w:val="none" w:sz="0" w:space="0" w:color="auto"/>
      </w:divBdr>
    </w:div>
    <w:div w:id="2061198571">
      <w:marLeft w:val="0"/>
      <w:marRight w:val="0"/>
      <w:marTop w:val="0"/>
      <w:marBottom w:val="0"/>
      <w:divBdr>
        <w:top w:val="none" w:sz="0" w:space="0" w:color="auto"/>
        <w:left w:val="none" w:sz="0" w:space="0" w:color="auto"/>
        <w:bottom w:val="none" w:sz="0" w:space="0" w:color="auto"/>
        <w:right w:val="none" w:sz="0" w:space="0" w:color="auto"/>
      </w:divBdr>
    </w:div>
    <w:div w:id="2061198574">
      <w:marLeft w:val="0"/>
      <w:marRight w:val="0"/>
      <w:marTop w:val="0"/>
      <w:marBottom w:val="0"/>
      <w:divBdr>
        <w:top w:val="none" w:sz="0" w:space="0" w:color="auto"/>
        <w:left w:val="none" w:sz="0" w:space="0" w:color="auto"/>
        <w:bottom w:val="none" w:sz="0" w:space="0" w:color="auto"/>
        <w:right w:val="none" w:sz="0" w:space="0" w:color="auto"/>
      </w:divBdr>
    </w:div>
    <w:div w:id="2061198575">
      <w:marLeft w:val="0"/>
      <w:marRight w:val="0"/>
      <w:marTop w:val="0"/>
      <w:marBottom w:val="0"/>
      <w:divBdr>
        <w:top w:val="none" w:sz="0" w:space="0" w:color="auto"/>
        <w:left w:val="none" w:sz="0" w:space="0" w:color="auto"/>
        <w:bottom w:val="none" w:sz="0" w:space="0" w:color="auto"/>
        <w:right w:val="none" w:sz="0" w:space="0" w:color="auto"/>
      </w:divBdr>
    </w:div>
    <w:div w:id="2061198576">
      <w:marLeft w:val="0"/>
      <w:marRight w:val="0"/>
      <w:marTop w:val="0"/>
      <w:marBottom w:val="0"/>
      <w:divBdr>
        <w:top w:val="none" w:sz="0" w:space="0" w:color="auto"/>
        <w:left w:val="none" w:sz="0" w:space="0" w:color="auto"/>
        <w:bottom w:val="none" w:sz="0" w:space="0" w:color="auto"/>
        <w:right w:val="none" w:sz="0" w:space="0" w:color="auto"/>
      </w:divBdr>
    </w:div>
    <w:div w:id="2061198577">
      <w:marLeft w:val="0"/>
      <w:marRight w:val="0"/>
      <w:marTop w:val="0"/>
      <w:marBottom w:val="0"/>
      <w:divBdr>
        <w:top w:val="none" w:sz="0" w:space="0" w:color="auto"/>
        <w:left w:val="none" w:sz="0" w:space="0" w:color="auto"/>
        <w:bottom w:val="none" w:sz="0" w:space="0" w:color="auto"/>
        <w:right w:val="none" w:sz="0" w:space="0" w:color="auto"/>
      </w:divBdr>
    </w:div>
    <w:div w:id="2061198579">
      <w:marLeft w:val="0"/>
      <w:marRight w:val="0"/>
      <w:marTop w:val="0"/>
      <w:marBottom w:val="0"/>
      <w:divBdr>
        <w:top w:val="none" w:sz="0" w:space="0" w:color="auto"/>
        <w:left w:val="none" w:sz="0" w:space="0" w:color="auto"/>
        <w:bottom w:val="none" w:sz="0" w:space="0" w:color="auto"/>
        <w:right w:val="none" w:sz="0" w:space="0" w:color="auto"/>
      </w:divBdr>
    </w:div>
    <w:div w:id="2061198581">
      <w:marLeft w:val="0"/>
      <w:marRight w:val="0"/>
      <w:marTop w:val="0"/>
      <w:marBottom w:val="0"/>
      <w:divBdr>
        <w:top w:val="none" w:sz="0" w:space="0" w:color="auto"/>
        <w:left w:val="none" w:sz="0" w:space="0" w:color="auto"/>
        <w:bottom w:val="none" w:sz="0" w:space="0" w:color="auto"/>
        <w:right w:val="none" w:sz="0" w:space="0" w:color="auto"/>
      </w:divBdr>
    </w:div>
    <w:div w:id="2061198582">
      <w:marLeft w:val="0"/>
      <w:marRight w:val="0"/>
      <w:marTop w:val="0"/>
      <w:marBottom w:val="0"/>
      <w:divBdr>
        <w:top w:val="none" w:sz="0" w:space="0" w:color="auto"/>
        <w:left w:val="none" w:sz="0" w:space="0" w:color="auto"/>
        <w:bottom w:val="none" w:sz="0" w:space="0" w:color="auto"/>
        <w:right w:val="none" w:sz="0" w:space="0" w:color="auto"/>
      </w:divBdr>
    </w:div>
    <w:div w:id="2061198583">
      <w:marLeft w:val="0"/>
      <w:marRight w:val="0"/>
      <w:marTop w:val="0"/>
      <w:marBottom w:val="0"/>
      <w:divBdr>
        <w:top w:val="none" w:sz="0" w:space="0" w:color="auto"/>
        <w:left w:val="none" w:sz="0" w:space="0" w:color="auto"/>
        <w:bottom w:val="none" w:sz="0" w:space="0" w:color="auto"/>
        <w:right w:val="none" w:sz="0" w:space="0" w:color="auto"/>
      </w:divBdr>
      <w:divsChild>
        <w:div w:id="2061198570">
          <w:marLeft w:val="0"/>
          <w:marRight w:val="0"/>
          <w:marTop w:val="0"/>
          <w:marBottom w:val="0"/>
          <w:divBdr>
            <w:top w:val="none" w:sz="0" w:space="0" w:color="auto"/>
            <w:left w:val="none" w:sz="0" w:space="0" w:color="auto"/>
            <w:bottom w:val="none" w:sz="0" w:space="0" w:color="auto"/>
            <w:right w:val="none" w:sz="0" w:space="0" w:color="auto"/>
          </w:divBdr>
        </w:div>
        <w:div w:id="2061198572">
          <w:marLeft w:val="0"/>
          <w:marRight w:val="0"/>
          <w:marTop w:val="0"/>
          <w:marBottom w:val="0"/>
          <w:divBdr>
            <w:top w:val="none" w:sz="0" w:space="0" w:color="auto"/>
            <w:left w:val="none" w:sz="0" w:space="0" w:color="auto"/>
            <w:bottom w:val="none" w:sz="0" w:space="0" w:color="auto"/>
            <w:right w:val="none" w:sz="0" w:space="0" w:color="auto"/>
          </w:divBdr>
        </w:div>
        <w:div w:id="2061198573">
          <w:marLeft w:val="0"/>
          <w:marRight w:val="0"/>
          <w:marTop w:val="0"/>
          <w:marBottom w:val="0"/>
          <w:divBdr>
            <w:top w:val="none" w:sz="0" w:space="0" w:color="auto"/>
            <w:left w:val="none" w:sz="0" w:space="0" w:color="auto"/>
            <w:bottom w:val="none" w:sz="0" w:space="0" w:color="auto"/>
            <w:right w:val="none" w:sz="0" w:space="0" w:color="auto"/>
          </w:divBdr>
        </w:div>
        <w:div w:id="2061198578">
          <w:marLeft w:val="0"/>
          <w:marRight w:val="0"/>
          <w:marTop w:val="0"/>
          <w:marBottom w:val="0"/>
          <w:divBdr>
            <w:top w:val="none" w:sz="0" w:space="0" w:color="auto"/>
            <w:left w:val="none" w:sz="0" w:space="0" w:color="auto"/>
            <w:bottom w:val="none" w:sz="0" w:space="0" w:color="auto"/>
            <w:right w:val="none" w:sz="0" w:space="0" w:color="auto"/>
          </w:divBdr>
        </w:div>
        <w:div w:id="2061198580">
          <w:marLeft w:val="0"/>
          <w:marRight w:val="0"/>
          <w:marTop w:val="0"/>
          <w:marBottom w:val="0"/>
          <w:divBdr>
            <w:top w:val="none" w:sz="0" w:space="0" w:color="auto"/>
            <w:left w:val="none" w:sz="0" w:space="0" w:color="auto"/>
            <w:bottom w:val="none" w:sz="0" w:space="0" w:color="auto"/>
            <w:right w:val="none" w:sz="0" w:space="0" w:color="auto"/>
          </w:divBdr>
        </w:div>
        <w:div w:id="2061198584">
          <w:marLeft w:val="0"/>
          <w:marRight w:val="0"/>
          <w:marTop w:val="0"/>
          <w:marBottom w:val="0"/>
          <w:divBdr>
            <w:top w:val="none" w:sz="0" w:space="0" w:color="auto"/>
            <w:left w:val="none" w:sz="0" w:space="0" w:color="auto"/>
            <w:bottom w:val="none" w:sz="0" w:space="0" w:color="auto"/>
            <w:right w:val="none" w:sz="0" w:space="0" w:color="auto"/>
          </w:divBdr>
        </w:div>
        <w:div w:id="2061198585">
          <w:marLeft w:val="0"/>
          <w:marRight w:val="0"/>
          <w:marTop w:val="0"/>
          <w:marBottom w:val="0"/>
          <w:divBdr>
            <w:top w:val="none" w:sz="0" w:space="0" w:color="auto"/>
            <w:left w:val="none" w:sz="0" w:space="0" w:color="auto"/>
            <w:bottom w:val="none" w:sz="0" w:space="0" w:color="auto"/>
            <w:right w:val="none" w:sz="0" w:space="0" w:color="auto"/>
          </w:divBdr>
        </w:div>
        <w:div w:id="2061198589">
          <w:marLeft w:val="0"/>
          <w:marRight w:val="0"/>
          <w:marTop w:val="0"/>
          <w:marBottom w:val="0"/>
          <w:divBdr>
            <w:top w:val="none" w:sz="0" w:space="0" w:color="auto"/>
            <w:left w:val="none" w:sz="0" w:space="0" w:color="auto"/>
            <w:bottom w:val="none" w:sz="0" w:space="0" w:color="auto"/>
            <w:right w:val="none" w:sz="0" w:space="0" w:color="auto"/>
          </w:divBdr>
        </w:div>
      </w:divsChild>
    </w:div>
    <w:div w:id="2061198586">
      <w:marLeft w:val="0"/>
      <w:marRight w:val="0"/>
      <w:marTop w:val="0"/>
      <w:marBottom w:val="0"/>
      <w:divBdr>
        <w:top w:val="none" w:sz="0" w:space="0" w:color="auto"/>
        <w:left w:val="none" w:sz="0" w:space="0" w:color="auto"/>
        <w:bottom w:val="none" w:sz="0" w:space="0" w:color="auto"/>
        <w:right w:val="none" w:sz="0" w:space="0" w:color="auto"/>
      </w:divBdr>
    </w:div>
    <w:div w:id="2061198587">
      <w:marLeft w:val="0"/>
      <w:marRight w:val="0"/>
      <w:marTop w:val="0"/>
      <w:marBottom w:val="0"/>
      <w:divBdr>
        <w:top w:val="none" w:sz="0" w:space="0" w:color="auto"/>
        <w:left w:val="none" w:sz="0" w:space="0" w:color="auto"/>
        <w:bottom w:val="none" w:sz="0" w:space="0" w:color="auto"/>
        <w:right w:val="none" w:sz="0" w:space="0" w:color="auto"/>
      </w:divBdr>
    </w:div>
    <w:div w:id="2061198588">
      <w:marLeft w:val="0"/>
      <w:marRight w:val="0"/>
      <w:marTop w:val="0"/>
      <w:marBottom w:val="0"/>
      <w:divBdr>
        <w:top w:val="none" w:sz="0" w:space="0" w:color="auto"/>
        <w:left w:val="none" w:sz="0" w:space="0" w:color="auto"/>
        <w:bottom w:val="none" w:sz="0" w:space="0" w:color="auto"/>
        <w:right w:val="none" w:sz="0" w:space="0" w:color="auto"/>
      </w:divBdr>
    </w:div>
    <w:div w:id="2061198590">
      <w:marLeft w:val="0"/>
      <w:marRight w:val="0"/>
      <w:marTop w:val="0"/>
      <w:marBottom w:val="0"/>
      <w:divBdr>
        <w:top w:val="none" w:sz="0" w:space="0" w:color="auto"/>
        <w:left w:val="none" w:sz="0" w:space="0" w:color="auto"/>
        <w:bottom w:val="none" w:sz="0" w:space="0" w:color="auto"/>
        <w:right w:val="none" w:sz="0" w:space="0" w:color="auto"/>
      </w:divBdr>
    </w:div>
    <w:div w:id="206119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4392-0FDA-49B8-BED6-398D19A0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5092892</TotalTime>
  <Pages>7</Pages>
  <Words>3031</Words>
  <Characters>17536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Cliente C&amp;M</dc:creator>
  <cp:lastModifiedBy>Windows1</cp:lastModifiedBy>
  <cp:revision>86</cp:revision>
  <cp:lastPrinted>2022-01-27T15:53:00Z</cp:lastPrinted>
  <dcterms:created xsi:type="dcterms:W3CDTF">2017-03-23T23:33:00Z</dcterms:created>
  <dcterms:modified xsi:type="dcterms:W3CDTF">2022-01-27T16:08:00Z</dcterms:modified>
</cp:coreProperties>
</file>