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F74AE" w14:paraId="0A7175D3" w14:textId="77777777" w:rsidTr="00FF74A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6249" w14:textId="77777777" w:rsidR="00FF74AE" w:rsidRPr="006967D8" w:rsidRDefault="00FF74AE" w:rsidP="00FF74A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967D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REF. PREGÃO ELETRÔNICO PARA REGISTRO DE PREÇOS - SRP N.º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035</w:t>
            </w:r>
            <w:r w:rsidRPr="009877D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/2022 </w:t>
            </w:r>
            <w:r w:rsidRPr="001941BC">
              <w:rPr>
                <w:rFonts w:ascii="Arial" w:hAnsi="Arial" w:cs="Arial"/>
                <w:b/>
                <w:bCs/>
                <w:sz w:val="21"/>
                <w:szCs w:val="21"/>
              </w:rPr>
              <w:t>SMS</w:t>
            </w:r>
            <w:r w:rsidRPr="006967D8">
              <w:rPr>
                <w:rFonts w:ascii="Arial" w:hAnsi="Arial" w:cs="Arial"/>
                <w:b/>
                <w:bCs/>
                <w:sz w:val="21"/>
                <w:szCs w:val="21"/>
              </w:rPr>
              <w:t>.</w:t>
            </w:r>
          </w:p>
          <w:p w14:paraId="75B06076" w14:textId="77777777" w:rsidR="00FF74AE" w:rsidRPr="000B53F6" w:rsidRDefault="00FF74AE" w:rsidP="00FF74AE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967D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PROCESSO ADMINISTRATIVO Nº </w:t>
            </w:r>
            <w:r w:rsidRPr="00B20D65">
              <w:rPr>
                <w:rFonts w:ascii="Arial" w:hAnsi="Arial" w:cs="Arial"/>
                <w:b/>
                <w:bCs/>
                <w:sz w:val="21"/>
                <w:szCs w:val="21"/>
              </w:rPr>
              <w:t>040.0000114/2022</w:t>
            </w:r>
            <w:r w:rsidRPr="006967D8">
              <w:rPr>
                <w:rFonts w:ascii="Arial" w:hAnsi="Arial" w:cs="Arial"/>
                <w:b/>
                <w:bCs/>
                <w:sz w:val="21"/>
                <w:szCs w:val="21"/>
              </w:rPr>
              <w:t>.</w:t>
            </w:r>
          </w:p>
        </w:tc>
      </w:tr>
    </w:tbl>
    <w:p w14:paraId="6256AD3F" w14:textId="0A4D27D5" w:rsidR="00D00664" w:rsidRPr="00382356" w:rsidRDefault="00D00664" w:rsidP="00D00664">
      <w:pPr>
        <w:pBdr>
          <w:bottom w:val="single" w:sz="4" w:space="1" w:color="auto"/>
        </w:pBdr>
        <w:spacing w:line="360" w:lineRule="auto"/>
        <w:jc w:val="both"/>
        <w:rPr>
          <w:rFonts w:eastAsia="Calibri" w:cstheme="minorHAnsi"/>
          <w:bCs/>
          <w:sz w:val="22"/>
          <w:szCs w:val="22"/>
        </w:rPr>
      </w:pPr>
      <w:r w:rsidRPr="00B34CE4">
        <w:rPr>
          <w:rFonts w:ascii="Arial" w:hAnsi="Arial" w:cs="Arial"/>
          <w:b/>
          <w:bCs/>
          <w:sz w:val="21"/>
          <w:szCs w:val="21"/>
        </w:rPr>
        <w:t>OBJETO: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B20D65" w:rsidRPr="00B20D65">
        <w:rPr>
          <w:rFonts w:ascii="Arial" w:hAnsi="Arial" w:cs="Arial"/>
          <w:bCs/>
          <w:sz w:val="20"/>
        </w:rPr>
        <w:t>REGISTRO DE PREÇOS PARA AQUISIÇÃO, PARCELADA E SOB DEMANDA, DE MATERIAIS DE CONSUMO DESTINADOS À POLICLÍNICA DO MUNICÍPIO DE FLORIANO-PI, conforme especificações contidas no termo de referência e edital</w:t>
      </w:r>
      <w:r w:rsidR="007B00D7" w:rsidRPr="007B00D7">
        <w:rPr>
          <w:rFonts w:ascii="Arial" w:hAnsi="Arial" w:cs="Arial"/>
          <w:bCs/>
          <w:sz w:val="20"/>
        </w:rPr>
        <w:t>.</w:t>
      </w:r>
    </w:p>
    <w:p w14:paraId="03F50C6B" w14:textId="27F1E88F" w:rsidR="00B85F70" w:rsidRPr="00B85F70" w:rsidRDefault="00B85F70" w:rsidP="00676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uppressAutoHyphens/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B85F70">
        <w:rPr>
          <w:rFonts w:ascii="Arial" w:hAnsi="Arial" w:cs="Arial"/>
          <w:b/>
          <w:bCs/>
          <w:sz w:val="21"/>
          <w:szCs w:val="21"/>
        </w:rPr>
        <w:t xml:space="preserve">TERMO DE </w:t>
      </w:r>
      <w:r w:rsidR="004A4535">
        <w:rPr>
          <w:rFonts w:ascii="Arial" w:hAnsi="Arial" w:cs="Arial"/>
          <w:b/>
          <w:bCs/>
          <w:sz w:val="21"/>
          <w:szCs w:val="21"/>
        </w:rPr>
        <w:t>HOMOLOGAÇÃO</w:t>
      </w:r>
    </w:p>
    <w:p w14:paraId="6AEA17E5" w14:textId="4E6121D2" w:rsidR="00B85F70" w:rsidRPr="00B85F70" w:rsidRDefault="00B85F70" w:rsidP="00B85F70">
      <w:pPr>
        <w:suppressAutoHyphens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BE7A683" w14:textId="5EA272B0" w:rsidR="004A4535" w:rsidRPr="00D00664" w:rsidRDefault="004A4535" w:rsidP="004A4535">
      <w:pPr>
        <w:tabs>
          <w:tab w:val="left" w:pos="18711"/>
        </w:tabs>
        <w:suppressAutoHyphens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A5594">
        <w:rPr>
          <w:rFonts w:ascii="Arial" w:hAnsi="Arial" w:cs="Arial"/>
          <w:bCs/>
          <w:color w:val="000000"/>
          <w:sz w:val="22"/>
          <w:szCs w:val="22"/>
        </w:rPr>
        <w:t>Tendo em vista</w:t>
      </w:r>
      <w:r w:rsidR="00910E85">
        <w:rPr>
          <w:rFonts w:ascii="Arial" w:hAnsi="Arial" w:cs="Arial"/>
          <w:bCs/>
          <w:color w:val="000000"/>
          <w:sz w:val="22"/>
          <w:szCs w:val="22"/>
        </w:rPr>
        <w:t xml:space="preserve"> os documentos apresentados pela Pregoeira</w:t>
      </w:r>
      <w:r w:rsidRPr="00CA5594">
        <w:rPr>
          <w:rFonts w:ascii="Arial" w:hAnsi="Arial" w:cs="Arial"/>
          <w:bCs/>
          <w:color w:val="000000"/>
          <w:sz w:val="22"/>
          <w:szCs w:val="22"/>
        </w:rPr>
        <w:t xml:space="preserve"> e Equipe de Apoio, no uso de </w:t>
      </w:r>
      <w:r w:rsidRPr="00D00664">
        <w:rPr>
          <w:rFonts w:ascii="Arial" w:hAnsi="Arial" w:cs="Arial"/>
          <w:bCs/>
          <w:color w:val="000000"/>
          <w:sz w:val="22"/>
          <w:szCs w:val="22"/>
        </w:rPr>
        <w:t xml:space="preserve">suas atribuições delegadas pela Portaria GP nº </w:t>
      </w:r>
      <w:r w:rsidR="00EF1C22">
        <w:rPr>
          <w:rFonts w:ascii="Arial" w:hAnsi="Arial" w:cs="Arial"/>
          <w:bCs/>
          <w:color w:val="000000"/>
          <w:sz w:val="22"/>
          <w:szCs w:val="22"/>
        </w:rPr>
        <w:t>344</w:t>
      </w:r>
      <w:r w:rsidRPr="00EF1C22">
        <w:rPr>
          <w:rFonts w:ascii="Arial" w:hAnsi="Arial" w:cs="Arial"/>
          <w:color w:val="000000"/>
          <w:sz w:val="22"/>
          <w:szCs w:val="22"/>
        </w:rPr>
        <w:t>/202</w:t>
      </w:r>
      <w:r w:rsidR="00EF1C22" w:rsidRPr="00EF1C22">
        <w:rPr>
          <w:rFonts w:ascii="Arial" w:hAnsi="Arial" w:cs="Arial"/>
          <w:color w:val="000000"/>
          <w:sz w:val="22"/>
          <w:szCs w:val="22"/>
        </w:rPr>
        <w:t>2</w:t>
      </w:r>
      <w:r w:rsidRPr="00D00664">
        <w:rPr>
          <w:rFonts w:ascii="Arial" w:hAnsi="Arial" w:cs="Arial"/>
          <w:bCs/>
          <w:color w:val="000000"/>
          <w:sz w:val="22"/>
          <w:szCs w:val="22"/>
        </w:rPr>
        <w:t xml:space="preserve">, acerca do Procedimento Licitatório na modalidade </w:t>
      </w:r>
      <w:r w:rsidRPr="00D00664">
        <w:rPr>
          <w:rFonts w:ascii="Arial" w:hAnsi="Arial" w:cs="Arial"/>
          <w:b/>
          <w:color w:val="000000"/>
          <w:sz w:val="22"/>
          <w:szCs w:val="22"/>
        </w:rPr>
        <w:t>PREGÃO</w:t>
      </w:r>
      <w:r w:rsidRPr="00D00664">
        <w:rPr>
          <w:rFonts w:ascii="Arial" w:hAnsi="Arial" w:cs="Arial"/>
          <w:bCs/>
          <w:color w:val="000000"/>
          <w:sz w:val="22"/>
          <w:szCs w:val="22"/>
        </w:rPr>
        <w:t xml:space="preserve"> na forma </w:t>
      </w:r>
      <w:r w:rsidRPr="00D00664">
        <w:rPr>
          <w:rFonts w:ascii="Arial" w:hAnsi="Arial" w:cs="Arial"/>
          <w:b/>
          <w:color w:val="000000"/>
          <w:sz w:val="22"/>
          <w:szCs w:val="22"/>
        </w:rPr>
        <w:t>ELETRÔNICA</w:t>
      </w:r>
      <w:r w:rsidRPr="00D00664">
        <w:rPr>
          <w:rFonts w:ascii="Arial" w:hAnsi="Arial" w:cs="Arial"/>
          <w:bCs/>
          <w:color w:val="000000"/>
          <w:sz w:val="22"/>
          <w:szCs w:val="22"/>
        </w:rPr>
        <w:t xml:space="preserve"> para Sistema de Registro de Preços nº </w:t>
      </w:r>
      <w:r w:rsidR="005740B5">
        <w:rPr>
          <w:rFonts w:ascii="Arial" w:hAnsi="Arial" w:cs="Arial"/>
          <w:b/>
          <w:color w:val="000000"/>
          <w:sz w:val="22"/>
          <w:szCs w:val="22"/>
        </w:rPr>
        <w:t>03</w:t>
      </w:r>
      <w:r w:rsidR="000D4B46">
        <w:rPr>
          <w:rFonts w:ascii="Arial" w:hAnsi="Arial" w:cs="Arial"/>
          <w:b/>
          <w:color w:val="000000"/>
          <w:sz w:val="22"/>
          <w:szCs w:val="22"/>
        </w:rPr>
        <w:t>5</w:t>
      </w:r>
      <w:r w:rsidR="00A279A7" w:rsidRPr="00A279A7">
        <w:rPr>
          <w:rFonts w:ascii="Arial" w:hAnsi="Arial" w:cs="Arial"/>
          <w:b/>
          <w:color w:val="000000"/>
          <w:sz w:val="22"/>
          <w:szCs w:val="22"/>
        </w:rPr>
        <w:t>/202</w:t>
      </w:r>
      <w:r w:rsidR="00D5066A">
        <w:rPr>
          <w:rFonts w:ascii="Arial" w:hAnsi="Arial" w:cs="Arial"/>
          <w:b/>
          <w:color w:val="000000"/>
          <w:sz w:val="22"/>
          <w:szCs w:val="22"/>
        </w:rPr>
        <w:t>2</w:t>
      </w:r>
      <w:r w:rsidRPr="00D00664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0D4B46" w:rsidRPr="000D4B46">
        <w:rPr>
          <w:rFonts w:ascii="Arial" w:hAnsi="Arial" w:cs="Arial"/>
          <w:bCs/>
          <w:color w:val="000000"/>
          <w:sz w:val="22"/>
          <w:szCs w:val="22"/>
        </w:rPr>
        <w:t>Registro de preços para aquisição, parcelada e sob demanda, de materiais de consumo destinados à policlínica do município de Floriano-PI</w:t>
      </w:r>
      <w:r w:rsidR="00676EAB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8A3D76">
        <w:rPr>
          <w:rFonts w:ascii="Arial" w:hAnsi="Arial" w:cs="Arial"/>
          <w:bCs/>
          <w:color w:val="000000"/>
          <w:sz w:val="22"/>
          <w:szCs w:val="22"/>
        </w:rPr>
        <w:t>conforme especificações no Termo de Referência e Edital</w:t>
      </w:r>
      <w:r w:rsidRPr="00D00664">
        <w:rPr>
          <w:rFonts w:ascii="Arial" w:hAnsi="Arial" w:cs="Arial"/>
          <w:bCs/>
          <w:color w:val="000000"/>
          <w:sz w:val="22"/>
          <w:szCs w:val="22"/>
        </w:rPr>
        <w:t>, após a análise e julgamento das propostas, bem co</w:t>
      </w:r>
      <w:r w:rsidR="001A03DE">
        <w:rPr>
          <w:rFonts w:ascii="Arial" w:hAnsi="Arial" w:cs="Arial"/>
          <w:bCs/>
          <w:color w:val="000000"/>
          <w:sz w:val="22"/>
          <w:szCs w:val="22"/>
        </w:rPr>
        <w:t>mo dos documentos de habilitação</w:t>
      </w:r>
      <w:r w:rsidRPr="00D00664">
        <w:rPr>
          <w:rFonts w:ascii="Arial" w:hAnsi="Arial" w:cs="Arial"/>
          <w:bCs/>
          <w:color w:val="000000"/>
          <w:sz w:val="22"/>
          <w:szCs w:val="22"/>
        </w:rPr>
        <w:t>, partes integrantes da licitação, tendo vencido todos os prazos recursais e, em razão do resultado final e o que consta no Parecer da Controladoria Geral do Município, pelo presente, recebo, aceito e aprovo o procedimento em epígrafe, em consequência</w:t>
      </w:r>
      <w:r w:rsidR="00961136" w:rsidRPr="00D0066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D00664">
        <w:rPr>
          <w:rFonts w:ascii="Arial" w:hAnsi="Arial" w:cs="Arial"/>
          <w:b/>
          <w:color w:val="000000"/>
          <w:sz w:val="22"/>
          <w:szCs w:val="22"/>
        </w:rPr>
        <w:t>HOMOLOGO</w:t>
      </w:r>
      <w:r w:rsidRPr="00D00664">
        <w:rPr>
          <w:rFonts w:ascii="Arial" w:hAnsi="Arial" w:cs="Arial"/>
          <w:bCs/>
          <w:color w:val="000000"/>
          <w:sz w:val="22"/>
          <w:szCs w:val="22"/>
        </w:rPr>
        <w:t xml:space="preserve"> o resultado da licitação, conforme valores unitários dos itens e classificação final das propostas como demonstrado abaixo:</w:t>
      </w:r>
    </w:p>
    <w:p w14:paraId="5F8A67DD" w14:textId="481A013A" w:rsidR="00746B63" w:rsidRDefault="00746B63" w:rsidP="004C54CF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1F05D2" w14:textId="77777777" w:rsidR="00FF74AE" w:rsidRDefault="00FF74AE" w:rsidP="00FF74AE">
      <w:pPr>
        <w:spacing w:before="10" w:after="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EMPRESA: V. L. MONTEIRO DA SILVA COMERCIO DE PAPELARIA – ME CNPJ nº 11.483.588/0001-06</w:t>
      </w:r>
    </w:p>
    <w:p w14:paraId="642F3842" w14:textId="77777777" w:rsidR="00FF74AE" w:rsidRDefault="00FF74AE" w:rsidP="00FF74AE">
      <w:pPr>
        <w:spacing w:before="10" w:after="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ENDEREÇO: AVENIDA JOSIPIO LUSTOSA, 5707,</w:t>
      </w:r>
      <w:r>
        <w:t xml:space="preserve"> </w:t>
      </w:r>
      <w:r>
        <w:rPr>
          <w:rFonts w:ascii="Arial" w:hAnsi="Arial" w:cs="Arial"/>
          <w:b/>
          <w:sz w:val="18"/>
          <w:szCs w:val="18"/>
        </w:rPr>
        <w:t>NORTE, MOCAMBINHO I, TERESINA/PI</w:t>
      </w:r>
    </w:p>
    <w:p w14:paraId="028E1645" w14:textId="77777777" w:rsidR="00FF74AE" w:rsidRDefault="00FF74AE" w:rsidP="00FF74AE">
      <w:pPr>
        <w:spacing w:before="10" w:after="1"/>
        <w:rPr>
          <w:rFonts w:ascii="Arial" w:eastAsia="Calibri" w:hAnsi="Arial" w:cs="Arial"/>
          <w:bCs/>
          <w:color w:val="0070C0"/>
          <w:sz w:val="18"/>
          <w:szCs w:val="16"/>
          <w:u w:val="single"/>
          <w:lang w:eastAsia="en-US"/>
        </w:rPr>
      </w:pPr>
      <w:r w:rsidRPr="00FF74AE">
        <w:rPr>
          <w:rFonts w:ascii="Arial" w:hAnsi="Arial" w:cs="Arial"/>
          <w:b/>
          <w:sz w:val="18"/>
          <w:szCs w:val="18"/>
        </w:rPr>
        <w:t xml:space="preserve">CEP: 64.010-790.  </w:t>
      </w:r>
      <w:r>
        <w:rPr>
          <w:rFonts w:ascii="Arial" w:hAnsi="Arial" w:cs="Arial"/>
          <w:b/>
          <w:sz w:val="18"/>
          <w:szCs w:val="18"/>
        </w:rPr>
        <w:t xml:space="preserve">FONE: (86) 3213-1477, E-MAIL: </w:t>
      </w:r>
      <w:r>
        <w:rPr>
          <w:rFonts w:ascii="Arial" w:eastAsia="Calibri" w:hAnsi="Arial" w:cs="Arial"/>
          <w:bCs/>
          <w:color w:val="0070C0"/>
          <w:sz w:val="18"/>
          <w:szCs w:val="16"/>
          <w:u w:val="single"/>
          <w:lang w:eastAsia="en-US"/>
        </w:rPr>
        <w:t>comercialmonteiro2@gmail.com</w:t>
      </w:r>
    </w:p>
    <w:p w14:paraId="1FF903D3" w14:textId="3DC1C2F2" w:rsidR="00FF74AE" w:rsidRDefault="00FF74AE" w:rsidP="00FF74AE">
      <w:pPr>
        <w:spacing w:before="10" w:after="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REP. LEGAL: VAGNER LOPES MONTEIRO DA SILVA, RG: 2.210.932 SSP-PI, CPF: 948.478.003-20</w:t>
      </w:r>
    </w:p>
    <w:tbl>
      <w:tblPr>
        <w:tblStyle w:val="Tabelacomgrade18"/>
        <w:tblW w:w="9573" w:type="dxa"/>
        <w:jc w:val="center"/>
        <w:tblInd w:w="0" w:type="dxa"/>
        <w:tblLook w:val="04A0" w:firstRow="1" w:lastRow="0" w:firstColumn="1" w:lastColumn="0" w:noHBand="0" w:noVBand="1"/>
      </w:tblPr>
      <w:tblGrid>
        <w:gridCol w:w="599"/>
        <w:gridCol w:w="3900"/>
        <w:gridCol w:w="768"/>
        <w:gridCol w:w="1273"/>
        <w:gridCol w:w="704"/>
        <w:gridCol w:w="1131"/>
        <w:gridCol w:w="1198"/>
      </w:tblGrid>
      <w:tr w:rsidR="00FF74AE" w14:paraId="60DCE740" w14:textId="77777777" w:rsidTr="00FF74AE">
        <w:trPr>
          <w:trHeight w:val="41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F0BE8E7" w14:textId="77777777" w:rsidR="00FF74AE" w:rsidRDefault="00FF74AE">
            <w:pPr>
              <w:tabs>
                <w:tab w:val="center" w:pos="4819"/>
                <w:tab w:val="left" w:pos="693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</w:p>
          <w:p w14:paraId="46F2B9D6" w14:textId="77777777" w:rsidR="00FF74AE" w:rsidRDefault="00FF74AE">
            <w:pPr>
              <w:tabs>
                <w:tab w:val="center" w:pos="4819"/>
                <w:tab w:val="left" w:pos="693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8D0315D" w14:textId="77777777" w:rsidR="00FF74AE" w:rsidRDefault="00FF74AE">
            <w:pPr>
              <w:tabs>
                <w:tab w:val="center" w:pos="4819"/>
                <w:tab w:val="left" w:pos="693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</w:p>
          <w:p w14:paraId="1602A8D6" w14:textId="77777777" w:rsidR="00FF74AE" w:rsidRDefault="00FF74AE">
            <w:pPr>
              <w:tabs>
                <w:tab w:val="center" w:pos="4819"/>
                <w:tab w:val="left" w:pos="693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  <w:t>DESCRIÇÃO DO ITEM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F13CA5E" w14:textId="77777777" w:rsidR="00FF74AE" w:rsidRDefault="00FF74AE">
            <w:pPr>
              <w:tabs>
                <w:tab w:val="center" w:pos="4819"/>
                <w:tab w:val="left" w:pos="693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</w:p>
          <w:p w14:paraId="354773EE" w14:textId="77777777" w:rsidR="00FF74AE" w:rsidRDefault="00FF74AE">
            <w:pPr>
              <w:tabs>
                <w:tab w:val="center" w:pos="4819"/>
                <w:tab w:val="left" w:pos="693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  <w:t>UND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1374E00" w14:textId="77777777" w:rsidR="00FF74AE" w:rsidRDefault="00FF74AE">
            <w:pPr>
              <w:tabs>
                <w:tab w:val="center" w:pos="4819"/>
                <w:tab w:val="left" w:pos="693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  <w:lang w:eastAsia="en-US"/>
              </w:rPr>
            </w:pPr>
          </w:p>
          <w:p w14:paraId="11B815FE" w14:textId="77777777" w:rsidR="00FF74AE" w:rsidRDefault="00FF74AE">
            <w:pPr>
              <w:tabs>
                <w:tab w:val="center" w:pos="4819"/>
                <w:tab w:val="left" w:pos="693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eastAsia="en-US"/>
              </w:rPr>
              <w:t>MARCA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E306965" w14:textId="77777777" w:rsidR="00FF74AE" w:rsidRDefault="00FF74AE">
            <w:pPr>
              <w:tabs>
                <w:tab w:val="center" w:pos="4819"/>
                <w:tab w:val="left" w:pos="693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</w:p>
          <w:p w14:paraId="02482368" w14:textId="77777777" w:rsidR="00FF74AE" w:rsidRDefault="00FF74AE">
            <w:pPr>
              <w:tabs>
                <w:tab w:val="center" w:pos="4819"/>
                <w:tab w:val="left" w:pos="693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  <w:t>QTD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4830CD9" w14:textId="77777777" w:rsidR="00FF74AE" w:rsidRDefault="00FF74AE">
            <w:pPr>
              <w:tabs>
                <w:tab w:val="center" w:pos="4819"/>
                <w:tab w:val="left" w:pos="693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  <w:t>VALOR ESTIMADO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2909FEC" w14:textId="77777777" w:rsidR="00FF74AE" w:rsidRDefault="00FF74AE">
            <w:pPr>
              <w:tabs>
                <w:tab w:val="center" w:pos="4819"/>
                <w:tab w:val="left" w:pos="693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</w:p>
          <w:p w14:paraId="11540F55" w14:textId="77777777" w:rsidR="00FF74AE" w:rsidRDefault="00FF74AE">
            <w:pPr>
              <w:tabs>
                <w:tab w:val="center" w:pos="4819"/>
                <w:tab w:val="left" w:pos="693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  <w:t>TOTAL</w:t>
            </w:r>
          </w:p>
        </w:tc>
      </w:tr>
      <w:tr w:rsidR="00FF74AE" w14:paraId="3B4C3624" w14:textId="77777777" w:rsidTr="00FF74AE">
        <w:trPr>
          <w:trHeight w:val="211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6502" w14:textId="77777777" w:rsidR="00FF74AE" w:rsidRDefault="00FF74AE">
            <w:pPr>
              <w:tabs>
                <w:tab w:val="center" w:pos="4819"/>
                <w:tab w:val="left" w:pos="6938"/>
              </w:tabs>
              <w:spacing w:before="120" w:line="276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FC0A3" w14:textId="77777777" w:rsidR="00FF74AE" w:rsidRDefault="00FF74AE">
            <w:pPr>
              <w:tabs>
                <w:tab w:val="center" w:pos="4819"/>
                <w:tab w:val="left" w:pos="6938"/>
              </w:tabs>
              <w:spacing w:before="120" w:line="276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DESINFETANTE DE ALTO NÍVEL COM AÇÃO ANTIMICROBIANA, CUJO PRINCÍPIO ATIVO É O DIOXIDO DE CLORO (CLO2),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estabilizado em solução aquosa a 7%. destina-se a área da saúde e ao reprocessamento manual ou automatizado de artigos semicríticos: termos sensíveis, materiais de assistência ventilatória, nebulizadores, umidificadores, inaladores, circuitos respiratórios, endoscópios. eficiente em uma ampla faixa de ph: 4 a 10, produto não é prejudicial ao meio ambiente. apresentação: 5l.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E0EEC" w14:textId="77777777" w:rsidR="00FF74AE" w:rsidRDefault="00FF74AE">
            <w:pPr>
              <w:tabs>
                <w:tab w:val="center" w:pos="4819"/>
                <w:tab w:val="left" w:pos="6938"/>
              </w:tabs>
              <w:spacing w:before="120" w:line="276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  <w:t>GALÃO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482F" w14:textId="77777777" w:rsidR="00FF74AE" w:rsidRDefault="00FF74AE">
            <w:pPr>
              <w:tabs>
                <w:tab w:val="center" w:pos="4819"/>
                <w:tab w:val="left" w:pos="6938"/>
              </w:tabs>
              <w:spacing w:before="120" w:line="276" w:lineRule="auto"/>
              <w:jc w:val="both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SPARTAN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DB63" w14:textId="77777777" w:rsidR="00FF74AE" w:rsidRDefault="00FF74AE">
            <w:pPr>
              <w:tabs>
                <w:tab w:val="center" w:pos="4819"/>
                <w:tab w:val="left" w:pos="6938"/>
              </w:tabs>
              <w:spacing w:before="120" w:line="276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9D342A" w14:textId="77777777" w:rsidR="00FF74AE" w:rsidRDefault="00FF74AE">
            <w:pPr>
              <w:tabs>
                <w:tab w:val="center" w:pos="4819"/>
                <w:tab w:val="left" w:pos="6938"/>
              </w:tabs>
              <w:spacing w:before="120" w:line="276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  <w:t>R$ 228,75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5E708DE" w14:textId="77777777" w:rsidR="00FF74AE" w:rsidRDefault="00FF74AE">
            <w:pPr>
              <w:tabs>
                <w:tab w:val="center" w:pos="4819"/>
                <w:tab w:val="left" w:pos="6938"/>
              </w:tabs>
              <w:spacing w:before="120" w:line="276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R$ 4.575,00</w:t>
            </w:r>
          </w:p>
        </w:tc>
      </w:tr>
      <w:tr w:rsidR="00FF74AE" w14:paraId="25706B32" w14:textId="77777777" w:rsidTr="00FF74AE">
        <w:trPr>
          <w:trHeight w:val="211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E8E7" w14:textId="77777777" w:rsidR="00FF74AE" w:rsidRDefault="00FF74AE">
            <w:pPr>
              <w:tabs>
                <w:tab w:val="center" w:pos="4819"/>
                <w:tab w:val="left" w:pos="6938"/>
              </w:tabs>
              <w:spacing w:before="120" w:line="276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4E05A" w14:textId="77777777" w:rsidR="00FF74AE" w:rsidRDefault="00FF74AE">
            <w:pPr>
              <w:tabs>
                <w:tab w:val="center" w:pos="4819"/>
                <w:tab w:val="left" w:pos="6938"/>
              </w:tabs>
              <w:spacing w:before="120" w:line="276" w:lineRule="auto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BOCAL PARA ENDOSCOPIA COM ELÁSTICO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, fabricado em polipropileno, superfície externa polida, produto atóxico. Produto descartável após o uso. Dimensões: Bocal L:66xP:28xA:43 mm; Diâmetro interno: L:27xA:17mm; Dimensões do elástico: L:20xC:470mm.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AF0B" w14:textId="77777777" w:rsidR="00FF74AE" w:rsidRDefault="00FF74AE">
            <w:pPr>
              <w:tabs>
                <w:tab w:val="center" w:pos="4819"/>
                <w:tab w:val="left" w:pos="6938"/>
              </w:tabs>
              <w:spacing w:before="120" w:line="276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  <w:t>UND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045F" w14:textId="77777777" w:rsidR="00FF74AE" w:rsidRDefault="00FF74AE">
            <w:pPr>
              <w:tabs>
                <w:tab w:val="center" w:pos="4819"/>
                <w:tab w:val="left" w:pos="6938"/>
              </w:tabs>
              <w:spacing w:before="120" w:line="276" w:lineRule="auto"/>
              <w:jc w:val="both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ARGUS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A65F" w14:textId="77777777" w:rsidR="00FF74AE" w:rsidRDefault="00FF74AE">
            <w:pPr>
              <w:tabs>
                <w:tab w:val="center" w:pos="4819"/>
                <w:tab w:val="left" w:pos="6938"/>
              </w:tabs>
              <w:spacing w:before="120" w:line="276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1.000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28000" w14:textId="77777777" w:rsidR="00FF74AE" w:rsidRDefault="00FF74AE">
            <w:pPr>
              <w:tabs>
                <w:tab w:val="center" w:pos="4819"/>
                <w:tab w:val="left" w:pos="6938"/>
              </w:tabs>
              <w:spacing w:before="120" w:line="276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  <w:t>R$ 15,91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3F552A5" w14:textId="77777777" w:rsidR="00FF74AE" w:rsidRDefault="00FF74AE">
            <w:pPr>
              <w:tabs>
                <w:tab w:val="center" w:pos="4819"/>
                <w:tab w:val="left" w:pos="6938"/>
              </w:tabs>
              <w:spacing w:before="120" w:line="276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R$ 15.910,00</w:t>
            </w:r>
          </w:p>
        </w:tc>
      </w:tr>
      <w:tr w:rsidR="00FF74AE" w14:paraId="28B8F0C1" w14:textId="77777777" w:rsidTr="00FF74AE">
        <w:trPr>
          <w:trHeight w:val="211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1C54" w14:textId="77777777" w:rsidR="00FF74AE" w:rsidRDefault="00FF74AE">
            <w:pPr>
              <w:tabs>
                <w:tab w:val="center" w:pos="4819"/>
                <w:tab w:val="left" w:pos="6938"/>
              </w:tabs>
              <w:spacing w:before="120" w:line="276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4A114" w14:textId="77777777" w:rsidR="00FF74AE" w:rsidRDefault="00FF74AE">
            <w:pPr>
              <w:tabs>
                <w:tab w:val="center" w:pos="4819"/>
                <w:tab w:val="left" w:pos="6938"/>
              </w:tabs>
              <w:spacing w:before="120" w:line="276" w:lineRule="auto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DETERGENTE ENZIMÁTICO NEUTRO À BASE DE 5 ENZIMAS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para máxima limpeza de endoscópios, fibroscópios, cateteres, instrumentais cirúrgicos, odontológicos. pH neutro, biodegradável, não irritante dérmico e ocular.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3896" w14:textId="77777777" w:rsidR="00FF74AE" w:rsidRDefault="00FF74AE">
            <w:pPr>
              <w:tabs>
                <w:tab w:val="center" w:pos="4819"/>
                <w:tab w:val="left" w:pos="6938"/>
              </w:tabs>
              <w:spacing w:before="120" w:line="276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  <w:t>LT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8E6F" w14:textId="77777777" w:rsidR="00FF74AE" w:rsidRDefault="00FF74AE">
            <w:pPr>
              <w:tabs>
                <w:tab w:val="center" w:pos="4819"/>
                <w:tab w:val="left" w:pos="6938"/>
              </w:tabs>
              <w:spacing w:before="120" w:line="276" w:lineRule="auto"/>
              <w:jc w:val="both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BECKPLATER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1E27" w14:textId="77777777" w:rsidR="00FF74AE" w:rsidRDefault="00FF74AE">
            <w:pPr>
              <w:tabs>
                <w:tab w:val="center" w:pos="4819"/>
                <w:tab w:val="left" w:pos="6938"/>
              </w:tabs>
              <w:spacing w:before="120" w:line="276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359250" w14:textId="77777777" w:rsidR="00FF74AE" w:rsidRDefault="00FF74AE">
            <w:pPr>
              <w:tabs>
                <w:tab w:val="center" w:pos="4819"/>
                <w:tab w:val="left" w:pos="6938"/>
              </w:tabs>
              <w:spacing w:before="120" w:line="276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  <w:t>R$ 87,63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73AE039" w14:textId="77777777" w:rsidR="00FF74AE" w:rsidRDefault="00FF74AE">
            <w:pPr>
              <w:tabs>
                <w:tab w:val="center" w:pos="4819"/>
                <w:tab w:val="left" w:pos="6938"/>
              </w:tabs>
              <w:spacing w:before="120" w:line="276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R$ 7.010,40</w:t>
            </w:r>
          </w:p>
        </w:tc>
      </w:tr>
      <w:tr w:rsidR="00FF74AE" w14:paraId="18303402" w14:textId="77777777" w:rsidTr="00FF74AE">
        <w:trPr>
          <w:trHeight w:val="211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F44D" w14:textId="77777777" w:rsidR="00FF74AE" w:rsidRDefault="00FF74AE">
            <w:pPr>
              <w:tabs>
                <w:tab w:val="center" w:pos="4819"/>
                <w:tab w:val="left" w:pos="6938"/>
              </w:tabs>
              <w:spacing w:before="120" w:line="276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12628" w14:textId="77777777" w:rsidR="00FF74AE" w:rsidRDefault="00FF74AE">
            <w:pPr>
              <w:tabs>
                <w:tab w:val="center" w:pos="4819"/>
                <w:tab w:val="left" w:pos="6938"/>
              </w:tabs>
              <w:spacing w:before="120" w:line="276" w:lineRule="auto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PAPEL PARA ELETROCARDIOGRAMA 58MM X 30MT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B3DC" w14:textId="77777777" w:rsidR="00FF74AE" w:rsidRDefault="00FF74AE">
            <w:pPr>
              <w:tabs>
                <w:tab w:val="center" w:pos="4819"/>
                <w:tab w:val="left" w:pos="6938"/>
              </w:tabs>
              <w:spacing w:before="120" w:line="276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  <w:t>ROLO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C4E7" w14:textId="77777777" w:rsidR="00FF74AE" w:rsidRDefault="00FF74AE">
            <w:pPr>
              <w:tabs>
                <w:tab w:val="center" w:pos="4819"/>
                <w:tab w:val="left" w:pos="6938"/>
              </w:tabs>
              <w:spacing w:before="120" w:line="276" w:lineRule="auto"/>
              <w:jc w:val="both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TECNOPRINTT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7C4C8" w14:textId="77777777" w:rsidR="00FF74AE" w:rsidRDefault="00FF74AE">
            <w:pPr>
              <w:tabs>
                <w:tab w:val="center" w:pos="4819"/>
                <w:tab w:val="left" w:pos="6938"/>
              </w:tabs>
              <w:spacing w:before="120" w:line="276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  <w:t>280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851807" w14:textId="77777777" w:rsidR="00FF74AE" w:rsidRDefault="00FF74AE">
            <w:pPr>
              <w:tabs>
                <w:tab w:val="center" w:pos="4819"/>
                <w:tab w:val="left" w:pos="6938"/>
              </w:tabs>
              <w:spacing w:before="120" w:line="276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  <w:t>R$ 14,42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0F7A98B" w14:textId="77777777" w:rsidR="00FF74AE" w:rsidRDefault="00FF74AE">
            <w:pPr>
              <w:tabs>
                <w:tab w:val="center" w:pos="4819"/>
                <w:tab w:val="left" w:pos="6938"/>
              </w:tabs>
              <w:spacing w:before="120" w:line="276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R$ 4.037,60</w:t>
            </w:r>
          </w:p>
        </w:tc>
      </w:tr>
    </w:tbl>
    <w:p w14:paraId="3FB77773" w14:textId="77777777" w:rsidR="00FF74AE" w:rsidRDefault="00FF74AE" w:rsidP="00FF74AE">
      <w:pPr>
        <w:suppressAutoHyphens/>
        <w:spacing w:line="276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Valor total: R$ 31.533,00 </w:t>
      </w:r>
    </w:p>
    <w:p w14:paraId="47641DC1" w14:textId="0B185668" w:rsidR="004A4535" w:rsidRPr="00FF74AE" w:rsidRDefault="004A4535" w:rsidP="00291648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74AE">
        <w:rPr>
          <w:rFonts w:ascii="Arial" w:hAnsi="Arial" w:cs="Arial"/>
          <w:sz w:val="22"/>
          <w:szCs w:val="22"/>
        </w:rPr>
        <w:lastRenderedPageBreak/>
        <w:t>Tudo em conformidade com os documentos que instru</w:t>
      </w:r>
      <w:r w:rsidR="00927865" w:rsidRPr="00FF74AE">
        <w:rPr>
          <w:rFonts w:ascii="Arial" w:hAnsi="Arial" w:cs="Arial"/>
          <w:sz w:val="22"/>
          <w:szCs w:val="22"/>
        </w:rPr>
        <w:t>em o Processo Administrativo, a Proposta</w:t>
      </w:r>
      <w:r w:rsidRPr="00FF74AE">
        <w:rPr>
          <w:rFonts w:ascii="Arial" w:hAnsi="Arial" w:cs="Arial"/>
          <w:sz w:val="22"/>
          <w:szCs w:val="22"/>
        </w:rPr>
        <w:t xml:space="preserve"> vencedora e demais documentos constantes nos autos, nos termos da Lei Federal n.º 10.520 de 17.07.2002,</w:t>
      </w:r>
      <w:r w:rsidR="00746B63" w:rsidRPr="00FF74AE">
        <w:t xml:space="preserve"> </w:t>
      </w:r>
      <w:r w:rsidR="00746B63" w:rsidRPr="00FF74AE">
        <w:rPr>
          <w:rFonts w:ascii="Arial" w:hAnsi="Arial" w:cs="Arial"/>
          <w:sz w:val="22"/>
          <w:szCs w:val="22"/>
        </w:rPr>
        <w:t xml:space="preserve">Lei Municipal 1.115/2021, </w:t>
      </w:r>
      <w:r w:rsidRPr="00FF74AE">
        <w:rPr>
          <w:rFonts w:ascii="Arial" w:hAnsi="Arial" w:cs="Arial"/>
          <w:sz w:val="22"/>
          <w:szCs w:val="22"/>
        </w:rPr>
        <w:t>Decreto Federal n.º 3555 de 08.08.2000</w:t>
      </w:r>
      <w:r w:rsidR="00291648" w:rsidRPr="00FF74AE">
        <w:rPr>
          <w:rFonts w:ascii="Arial" w:hAnsi="Arial" w:cs="Arial"/>
          <w:sz w:val="22"/>
          <w:szCs w:val="22"/>
        </w:rPr>
        <w:t>,</w:t>
      </w:r>
      <w:r w:rsidRPr="00FF74AE">
        <w:rPr>
          <w:rFonts w:ascii="Arial" w:hAnsi="Arial" w:cs="Arial"/>
          <w:sz w:val="22"/>
          <w:szCs w:val="22"/>
        </w:rPr>
        <w:t xml:space="preserve"> </w:t>
      </w:r>
      <w:r w:rsidR="005E02BD" w:rsidRPr="00FF74AE">
        <w:rPr>
          <w:rFonts w:ascii="Arial" w:hAnsi="Arial" w:cs="Arial"/>
          <w:sz w:val="22"/>
          <w:szCs w:val="22"/>
        </w:rPr>
        <w:t>Decreto 10.024/2019 e subsidiariamente a Lei Federal n.º 8.666/93 com suas alterações, e ainda Decreto Municipal nº 016/2018 e 005/2020</w:t>
      </w:r>
      <w:r w:rsidRPr="00FF74AE">
        <w:rPr>
          <w:rFonts w:ascii="Arial" w:hAnsi="Arial" w:cs="Arial"/>
          <w:sz w:val="22"/>
          <w:szCs w:val="22"/>
        </w:rPr>
        <w:t>, determinando as providências necessárias à celebração da Ata de Registro de Preço e do contrato ou sua substituição por instrumentos similares na forma do Art. 62 da Lei nº 8.666/93, conforme o caso, de acordo com o Edital e seus anexos e proposta da licitante vencedora da licitação.</w:t>
      </w:r>
    </w:p>
    <w:p w14:paraId="1CCDF8F5" w14:textId="69CD298B" w:rsidR="00173432" w:rsidRPr="00FF74AE" w:rsidRDefault="00173432" w:rsidP="00B85F70">
      <w:pPr>
        <w:suppressAutoHyphens/>
        <w:spacing w:line="276" w:lineRule="auto"/>
        <w:rPr>
          <w:rFonts w:ascii="Arial" w:hAnsi="Arial" w:cs="Arial"/>
          <w:sz w:val="21"/>
          <w:szCs w:val="21"/>
        </w:rPr>
      </w:pPr>
    </w:p>
    <w:p w14:paraId="2BB424B8" w14:textId="2C201613" w:rsidR="005E02BD" w:rsidRPr="00FF74AE" w:rsidRDefault="005E02BD" w:rsidP="00B85F70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4D48CE6" w14:textId="51EE5541" w:rsidR="00B85F70" w:rsidRPr="00FF74AE" w:rsidRDefault="00B85F70" w:rsidP="00B85F70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F74AE">
        <w:rPr>
          <w:rFonts w:ascii="Arial" w:hAnsi="Arial" w:cs="Arial"/>
          <w:sz w:val="22"/>
          <w:szCs w:val="22"/>
        </w:rPr>
        <w:t xml:space="preserve">Floriano-PI, </w:t>
      </w:r>
      <w:r w:rsidR="00FF74AE">
        <w:rPr>
          <w:rFonts w:ascii="Arial" w:hAnsi="Arial" w:cs="Arial"/>
          <w:sz w:val="22"/>
          <w:szCs w:val="22"/>
        </w:rPr>
        <w:t>15</w:t>
      </w:r>
      <w:r w:rsidR="00C20B77" w:rsidRPr="00FF74AE">
        <w:rPr>
          <w:rFonts w:ascii="Arial" w:hAnsi="Arial" w:cs="Arial"/>
          <w:sz w:val="22"/>
          <w:szCs w:val="22"/>
        </w:rPr>
        <w:t xml:space="preserve"> </w:t>
      </w:r>
      <w:r w:rsidRPr="00FF74AE">
        <w:rPr>
          <w:rFonts w:ascii="Arial" w:hAnsi="Arial" w:cs="Arial"/>
          <w:sz w:val="22"/>
          <w:szCs w:val="22"/>
        </w:rPr>
        <w:t>de</w:t>
      </w:r>
      <w:r w:rsidR="00D00664" w:rsidRPr="00FF74AE">
        <w:rPr>
          <w:rFonts w:ascii="Arial" w:hAnsi="Arial" w:cs="Arial"/>
          <w:sz w:val="22"/>
          <w:szCs w:val="22"/>
        </w:rPr>
        <w:t xml:space="preserve"> </w:t>
      </w:r>
      <w:r w:rsidR="00616E31" w:rsidRPr="00FF74AE">
        <w:rPr>
          <w:rFonts w:ascii="Arial" w:hAnsi="Arial" w:cs="Arial"/>
          <w:sz w:val="22"/>
          <w:szCs w:val="22"/>
        </w:rPr>
        <w:t>agosto</w:t>
      </w:r>
      <w:r w:rsidR="00927F41" w:rsidRPr="00FF74AE">
        <w:rPr>
          <w:rFonts w:ascii="Arial" w:hAnsi="Arial" w:cs="Arial"/>
          <w:sz w:val="22"/>
          <w:szCs w:val="22"/>
        </w:rPr>
        <w:t xml:space="preserve"> </w:t>
      </w:r>
      <w:r w:rsidR="00A458D4" w:rsidRPr="00FF74AE">
        <w:rPr>
          <w:rFonts w:ascii="Arial" w:hAnsi="Arial" w:cs="Arial"/>
          <w:sz w:val="22"/>
          <w:szCs w:val="22"/>
        </w:rPr>
        <w:t>d</w:t>
      </w:r>
      <w:r w:rsidR="00113216" w:rsidRPr="00FF74AE">
        <w:rPr>
          <w:rFonts w:ascii="Arial" w:hAnsi="Arial" w:cs="Arial"/>
          <w:sz w:val="22"/>
          <w:szCs w:val="22"/>
        </w:rPr>
        <w:t>e</w:t>
      </w:r>
      <w:r w:rsidRPr="00FF74AE">
        <w:rPr>
          <w:rFonts w:ascii="Arial" w:hAnsi="Arial" w:cs="Arial"/>
          <w:sz w:val="22"/>
          <w:szCs w:val="22"/>
        </w:rPr>
        <w:t xml:space="preserve"> </w:t>
      </w:r>
      <w:r w:rsidR="00291648" w:rsidRPr="00FF74AE">
        <w:rPr>
          <w:rFonts w:ascii="Arial" w:hAnsi="Arial" w:cs="Arial"/>
          <w:sz w:val="22"/>
          <w:szCs w:val="22"/>
        </w:rPr>
        <w:t>2022</w:t>
      </w:r>
      <w:r w:rsidRPr="00FF74AE">
        <w:rPr>
          <w:rFonts w:ascii="Arial" w:hAnsi="Arial" w:cs="Arial"/>
          <w:sz w:val="22"/>
          <w:szCs w:val="22"/>
        </w:rPr>
        <w:t>.</w:t>
      </w:r>
    </w:p>
    <w:p w14:paraId="3B06E8C6" w14:textId="3B9F5B49" w:rsidR="00DF4EFA" w:rsidRPr="00FF74AE" w:rsidRDefault="00DF4EFA" w:rsidP="00B85F70">
      <w:pPr>
        <w:suppressAutoHyphens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674819A" w14:textId="77777777" w:rsidR="00A60461" w:rsidRPr="00FF74AE" w:rsidRDefault="00A60461" w:rsidP="00B85F70">
      <w:pPr>
        <w:suppressAutoHyphens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29E7A63" w14:textId="77777777" w:rsidR="00E16739" w:rsidRPr="00FF74AE" w:rsidRDefault="00E16739" w:rsidP="004A4535">
      <w:pPr>
        <w:suppressAutoHyphens/>
        <w:spacing w:line="276" w:lineRule="auto"/>
        <w:ind w:left="284"/>
        <w:jc w:val="center"/>
        <w:rPr>
          <w:rFonts w:ascii="Arial" w:hAnsi="Arial" w:cs="Arial"/>
          <w:bCs/>
          <w:sz w:val="22"/>
          <w:szCs w:val="22"/>
        </w:rPr>
      </w:pPr>
      <w:r w:rsidRPr="00FF74AE">
        <w:rPr>
          <w:rFonts w:ascii="Arial" w:hAnsi="Arial" w:cs="Arial"/>
          <w:bCs/>
          <w:sz w:val="22"/>
          <w:szCs w:val="22"/>
        </w:rPr>
        <w:t>CAROLINE DE ALMEIDA REIS</w:t>
      </w:r>
    </w:p>
    <w:p w14:paraId="2250CCE2" w14:textId="7B317E14" w:rsidR="004A4535" w:rsidRPr="00FF74AE" w:rsidRDefault="00DA7F67" w:rsidP="004A4535">
      <w:pPr>
        <w:suppressAutoHyphens/>
        <w:spacing w:line="276" w:lineRule="auto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  <w:r w:rsidRPr="00FF74AE">
        <w:rPr>
          <w:rFonts w:ascii="Arial" w:hAnsi="Arial" w:cs="Arial"/>
          <w:b/>
          <w:bCs/>
          <w:sz w:val="22"/>
          <w:szCs w:val="22"/>
        </w:rPr>
        <w:t>SECRETÁRIA MUNICIPAL DE SAÚDE</w:t>
      </w:r>
    </w:p>
    <w:p w14:paraId="60874268" w14:textId="643101BC" w:rsidR="00D23694" w:rsidRPr="00D23694" w:rsidRDefault="00FA4811" w:rsidP="005E02BD">
      <w:pPr>
        <w:suppressAutoHyphens/>
        <w:spacing w:line="276" w:lineRule="auto"/>
        <w:ind w:left="284"/>
        <w:jc w:val="center"/>
      </w:pPr>
      <w:r w:rsidRPr="00FF74AE">
        <w:rPr>
          <w:rFonts w:ascii="Arial" w:hAnsi="Arial" w:cs="Arial"/>
          <w:b/>
          <w:bCs/>
          <w:sz w:val="22"/>
          <w:szCs w:val="22"/>
        </w:rPr>
        <w:t xml:space="preserve">Portaria </w:t>
      </w:r>
      <w:r w:rsidR="00794BDB" w:rsidRPr="00FF74AE">
        <w:rPr>
          <w:rFonts w:ascii="Arial" w:hAnsi="Arial" w:cs="Arial"/>
          <w:b/>
          <w:bCs/>
          <w:sz w:val="22"/>
          <w:szCs w:val="22"/>
        </w:rPr>
        <w:t>337/2022</w:t>
      </w:r>
    </w:p>
    <w:sectPr w:rsidR="00D23694" w:rsidRPr="00D23694" w:rsidSect="00C7733F">
      <w:headerReference w:type="default" r:id="rId6"/>
      <w:footerReference w:type="default" r:id="rId7"/>
      <w:pgSz w:w="11906" w:h="16838"/>
      <w:pgMar w:top="2268" w:right="1134" w:bottom="1134" w:left="170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D0DAD" w14:textId="77777777" w:rsidR="00E0640F" w:rsidRDefault="00E0640F" w:rsidP="00AE5223">
      <w:r>
        <w:separator/>
      </w:r>
    </w:p>
  </w:endnote>
  <w:endnote w:type="continuationSeparator" w:id="0">
    <w:p w14:paraId="352ADE8D" w14:textId="77777777" w:rsidR="00E0640F" w:rsidRDefault="00E0640F" w:rsidP="00AE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AFB0" w14:textId="77777777" w:rsidR="00DF4EFA" w:rsidRPr="00174831" w:rsidRDefault="00DF4EFA" w:rsidP="00DF4EFA">
    <w:pPr>
      <w:pStyle w:val="Cabealho"/>
      <w:jc w:val="center"/>
      <w:rPr>
        <w:rFonts w:ascii="Arial Narrow" w:hAnsi="Arial Narrow"/>
        <w:sz w:val="16"/>
      </w:rPr>
    </w:pPr>
    <w:r>
      <w:rPr>
        <w:rFonts w:ascii="Arial Narrow" w:hAnsi="Arial Narrow"/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5FA7FC2" wp14:editId="26043EE6">
              <wp:simplePos x="0" y="0"/>
              <wp:positionH relativeFrom="column">
                <wp:posOffset>-88900</wp:posOffset>
              </wp:positionH>
              <wp:positionV relativeFrom="paragraph">
                <wp:posOffset>-48895</wp:posOffset>
              </wp:positionV>
              <wp:extent cx="6221730" cy="0"/>
              <wp:effectExtent l="6350" t="8255" r="10795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173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1B234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-3.85pt" to="482.9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cfpsAEAAEgDAAAOAAAAZHJzL2Uyb0RvYy54bWysU8Fu2zAMvQ/YPwi6L45TrB2MOD2k6y7d&#10;FqDdBzCSbAuTRYFUYufvJ6lJVmy3YT4Ikkg+vfdIr+/n0YmjIbboW1kvllIYr1Bb37fyx8vjh09S&#10;cASvwaE3rTwZlveb9+/WU2jMCgd02pBIIJ6bKbRyiDE0VcVqMCPwAoPxKdghjRDTkfpKE0wJfXTV&#10;arm8rSYkHQiVYU63D69BuSn4XWdU/N51bKJwrUzcYlmprPu8Vps1ND1BGKw604B/YDGC9enRK9QD&#10;RBAHsn9BjVYRMnZxoXCssOusMkVDUlMv/1DzPEAwRUsyh8PVJv5/sOrbcet3lKmr2T+HJ1Q/WXjc&#10;DuB7Uwi8nEJqXJ2tqqbAzbUkHzjsSOynr6hTDhwiFhfmjsYMmfSJuZh9uppt5ihUurxdreq7m9QT&#10;dYlV0FwKA3H8YnAUedNKZ332ARo4PnHMRKC5pORrj4/WudJL58XUypv67mMpYHRW52BOY+r3W0fi&#10;CHkayldUpcjbNMKD1wVsMKA/n/cRrHvdp8edP5uR9edh42aP+rSji0mpXYXlebTyPLw9l+rfP8Dm&#10;FwAAAP//AwBQSwMEFAAGAAgAAAAhABNgum3fAAAACQEAAA8AAABkcnMvZG93bnJldi54bWxMj0FP&#10;g0AQhe8m/ofNmHhrlxqliiyNED30YBNbE/W2hRGI7CyyQ4v/3jEe9DYz7+XN99LV5Dp1wCG0ngws&#10;5hEopNJXLdUGnncPs2tQgS1VtvOEBr4wwCo7PUltUvkjPeFhy7WSEAqJNdAw94nWoWzQ2TD3PZJo&#10;735wlmUdal0N9ijhrtMXURRrZ1uSD43tsWiw/NiOzgCHl9cNj+vPPM4fC9zlb8W9Xhtzfjbd3YJi&#10;nPjPDD/4gg6ZMO39SFVQnYHZ4lK6sAzLJSgx3MRX0mX/e9BZqv83yL4BAAD//wMAUEsBAi0AFAAG&#10;AAgAAAAhALaDOJL+AAAA4QEAABMAAAAAAAAAAAAAAAAAAAAAAFtDb250ZW50X1R5cGVzXS54bWxQ&#10;SwECLQAUAAYACAAAACEAOP0h/9YAAACUAQAACwAAAAAAAAAAAAAAAAAvAQAAX3JlbHMvLnJlbHNQ&#10;SwECLQAUAAYACAAAACEAzsXH6bABAABIAwAADgAAAAAAAAAAAAAAAAAuAgAAZHJzL2Uyb0RvYy54&#10;bWxQSwECLQAUAAYACAAAACEAE2C6bd8AAAAJAQAADwAAAAAAAAAAAAAAAAAKBAAAZHJzL2Rvd25y&#10;ZXYueG1sUEsFBgAAAAAEAAQA8wAAABYFAAAAAA==&#10;" o:allowincell="f" strokeweight=".25pt"/>
          </w:pict>
        </mc:Fallback>
      </mc:AlternateContent>
    </w:r>
    <w:r w:rsidRPr="00174831">
      <w:rPr>
        <w:rFonts w:ascii="Arial Narrow" w:hAnsi="Arial Narrow"/>
        <w:sz w:val="16"/>
      </w:rPr>
      <w:t xml:space="preserve">C.N.P.J. </w:t>
    </w:r>
    <w:r>
      <w:rPr>
        <w:rFonts w:ascii="Arial Narrow" w:hAnsi="Arial Narrow"/>
        <w:sz w:val="16"/>
      </w:rPr>
      <w:t xml:space="preserve">10.640.566/0001-31. </w:t>
    </w:r>
    <w:r w:rsidRPr="00C2350C">
      <w:rPr>
        <w:rFonts w:ascii="Arial Narrow" w:hAnsi="Arial Narrow"/>
        <w:sz w:val="16"/>
      </w:rPr>
      <w:t xml:space="preserve">Av. Eurípedes de Aguiar, 592- Centro </w:t>
    </w:r>
    <w:r>
      <w:rPr>
        <w:rFonts w:ascii="Arial Narrow" w:hAnsi="Arial Narrow"/>
        <w:sz w:val="16"/>
      </w:rPr>
      <w:t>- Floriano Fone (089) 3515-1138</w:t>
    </w:r>
    <w:r w:rsidRPr="00174831">
      <w:rPr>
        <w:rFonts w:ascii="Arial Narrow" w:hAnsi="Arial Narrow"/>
        <w:sz w:val="16"/>
      </w:rPr>
      <w:t xml:space="preserve"> CEP 64.800-000 Floriano – PI</w:t>
    </w:r>
  </w:p>
  <w:p w14:paraId="6C791477" w14:textId="2F68AB65" w:rsidR="00E0640F" w:rsidRPr="00DF4EFA" w:rsidRDefault="00DF4EFA" w:rsidP="00DF4EFA">
    <w:pPr>
      <w:pStyle w:val="Cabealho"/>
      <w:jc w:val="center"/>
      <w:rPr>
        <w:rFonts w:ascii="Arial Narrow" w:hAnsi="Arial Narrow"/>
        <w:lang w:val="en-US"/>
      </w:rPr>
    </w:pPr>
    <w:r>
      <w:rPr>
        <w:rFonts w:ascii="Adobe Garamond Pro" w:hAnsi="Adobe Garamond Pro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0BEDB621" wp14:editId="6647EC2C">
          <wp:simplePos x="0" y="0"/>
          <wp:positionH relativeFrom="column">
            <wp:posOffset>-1831340</wp:posOffset>
          </wp:positionH>
          <wp:positionV relativeFrom="paragraph">
            <wp:posOffset>191770</wp:posOffset>
          </wp:positionV>
          <wp:extent cx="9054923" cy="34290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_timbrado_2019_adm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4923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6F6E">
      <w:rPr>
        <w:rFonts w:ascii="Arial Narrow" w:hAnsi="Arial Narrow"/>
        <w:sz w:val="16"/>
        <w:lang w:val="en-US"/>
      </w:rPr>
      <w:t>Home Page: http://www.floriano.pi.gov.br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88E50" w14:textId="77777777" w:rsidR="00E0640F" w:rsidRDefault="00E0640F" w:rsidP="00AE5223">
      <w:r>
        <w:separator/>
      </w:r>
    </w:p>
  </w:footnote>
  <w:footnote w:type="continuationSeparator" w:id="0">
    <w:p w14:paraId="60B3F114" w14:textId="77777777" w:rsidR="00E0640F" w:rsidRDefault="00E0640F" w:rsidP="00AE5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5F97" w14:textId="79CB1AA1" w:rsidR="00E0640F" w:rsidRPr="00951028" w:rsidRDefault="00E0640F" w:rsidP="00951028">
    <w:pPr>
      <w:pStyle w:val="Cabealho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FC97E4E" wp14:editId="75C879A5">
          <wp:simplePos x="0" y="0"/>
          <wp:positionH relativeFrom="column">
            <wp:posOffset>-1708785</wp:posOffset>
          </wp:positionH>
          <wp:positionV relativeFrom="paragraph">
            <wp:posOffset>-450216</wp:posOffset>
          </wp:positionV>
          <wp:extent cx="9175115" cy="1438275"/>
          <wp:effectExtent l="0" t="0" r="6985" b="9525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_timbrado_2019_saude_ci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115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223"/>
    <w:rsid w:val="00001A9B"/>
    <w:rsid w:val="000200B2"/>
    <w:rsid w:val="000242BA"/>
    <w:rsid w:val="00037A12"/>
    <w:rsid w:val="00046F2E"/>
    <w:rsid w:val="000522C7"/>
    <w:rsid w:val="00053874"/>
    <w:rsid w:val="000A657F"/>
    <w:rsid w:val="000B53F6"/>
    <w:rsid w:val="000C4893"/>
    <w:rsid w:val="000C7D36"/>
    <w:rsid w:val="000D4B46"/>
    <w:rsid w:val="000D70A4"/>
    <w:rsid w:val="000F7DAF"/>
    <w:rsid w:val="00103ADB"/>
    <w:rsid w:val="00106B78"/>
    <w:rsid w:val="00113216"/>
    <w:rsid w:val="00122D57"/>
    <w:rsid w:val="0012690F"/>
    <w:rsid w:val="00130A1A"/>
    <w:rsid w:val="00145D55"/>
    <w:rsid w:val="0015381F"/>
    <w:rsid w:val="001660A8"/>
    <w:rsid w:val="00173432"/>
    <w:rsid w:val="001761F9"/>
    <w:rsid w:val="00184224"/>
    <w:rsid w:val="001871E2"/>
    <w:rsid w:val="001941BC"/>
    <w:rsid w:val="001A03DE"/>
    <w:rsid w:val="001A22AA"/>
    <w:rsid w:val="001A6F01"/>
    <w:rsid w:val="001B093D"/>
    <w:rsid w:val="001B1516"/>
    <w:rsid w:val="001B6CC6"/>
    <w:rsid w:val="001C60B4"/>
    <w:rsid w:val="001E6506"/>
    <w:rsid w:val="00200647"/>
    <w:rsid w:val="002049F1"/>
    <w:rsid w:val="002134BC"/>
    <w:rsid w:val="002369D5"/>
    <w:rsid w:val="00241381"/>
    <w:rsid w:val="00261ADA"/>
    <w:rsid w:val="00291648"/>
    <w:rsid w:val="00297CCF"/>
    <w:rsid w:val="002A1E57"/>
    <w:rsid w:val="002B0C31"/>
    <w:rsid w:val="002D235E"/>
    <w:rsid w:val="002D4447"/>
    <w:rsid w:val="0030208A"/>
    <w:rsid w:val="00342693"/>
    <w:rsid w:val="00380813"/>
    <w:rsid w:val="003A6C0B"/>
    <w:rsid w:val="003B42FF"/>
    <w:rsid w:val="003E702F"/>
    <w:rsid w:val="0041793A"/>
    <w:rsid w:val="00454BDC"/>
    <w:rsid w:val="00485E69"/>
    <w:rsid w:val="0048695A"/>
    <w:rsid w:val="00492407"/>
    <w:rsid w:val="004964C2"/>
    <w:rsid w:val="004A02D3"/>
    <w:rsid w:val="004A1404"/>
    <w:rsid w:val="004A30D8"/>
    <w:rsid w:val="004A4535"/>
    <w:rsid w:val="004B0FFB"/>
    <w:rsid w:val="004B33BC"/>
    <w:rsid w:val="004C54CF"/>
    <w:rsid w:val="004C6CD5"/>
    <w:rsid w:val="004D2CE8"/>
    <w:rsid w:val="00504990"/>
    <w:rsid w:val="00515D25"/>
    <w:rsid w:val="005371A1"/>
    <w:rsid w:val="00540AD9"/>
    <w:rsid w:val="005473BC"/>
    <w:rsid w:val="0056179F"/>
    <w:rsid w:val="00571F77"/>
    <w:rsid w:val="005740B5"/>
    <w:rsid w:val="00574DFF"/>
    <w:rsid w:val="005A381B"/>
    <w:rsid w:val="005B390E"/>
    <w:rsid w:val="005B4387"/>
    <w:rsid w:val="005D308A"/>
    <w:rsid w:val="005E02BD"/>
    <w:rsid w:val="00606E49"/>
    <w:rsid w:val="00616E31"/>
    <w:rsid w:val="006249E6"/>
    <w:rsid w:val="0063658D"/>
    <w:rsid w:val="00661388"/>
    <w:rsid w:val="00676EAB"/>
    <w:rsid w:val="00691DCE"/>
    <w:rsid w:val="006967D8"/>
    <w:rsid w:val="006B0584"/>
    <w:rsid w:val="006B6768"/>
    <w:rsid w:val="006B7194"/>
    <w:rsid w:val="006C464D"/>
    <w:rsid w:val="006C47D4"/>
    <w:rsid w:val="006D5B1D"/>
    <w:rsid w:val="006D6CA7"/>
    <w:rsid w:val="006E5F84"/>
    <w:rsid w:val="00713162"/>
    <w:rsid w:val="0074006F"/>
    <w:rsid w:val="00746B63"/>
    <w:rsid w:val="00777469"/>
    <w:rsid w:val="00785A4D"/>
    <w:rsid w:val="00794BDB"/>
    <w:rsid w:val="00795FE2"/>
    <w:rsid w:val="007B00D7"/>
    <w:rsid w:val="007B13B0"/>
    <w:rsid w:val="008024C7"/>
    <w:rsid w:val="008030ED"/>
    <w:rsid w:val="00821EB2"/>
    <w:rsid w:val="008249F0"/>
    <w:rsid w:val="008515AC"/>
    <w:rsid w:val="00852E81"/>
    <w:rsid w:val="00855910"/>
    <w:rsid w:val="00862A29"/>
    <w:rsid w:val="008A3D76"/>
    <w:rsid w:val="008B7717"/>
    <w:rsid w:val="008C01F0"/>
    <w:rsid w:val="008C213A"/>
    <w:rsid w:val="009071DF"/>
    <w:rsid w:val="00910E85"/>
    <w:rsid w:val="00923786"/>
    <w:rsid w:val="00927865"/>
    <w:rsid w:val="00927F41"/>
    <w:rsid w:val="0094034A"/>
    <w:rsid w:val="0094219F"/>
    <w:rsid w:val="00951028"/>
    <w:rsid w:val="0095397F"/>
    <w:rsid w:val="009567B5"/>
    <w:rsid w:val="00961136"/>
    <w:rsid w:val="0096479D"/>
    <w:rsid w:val="00984826"/>
    <w:rsid w:val="009877D3"/>
    <w:rsid w:val="009916F1"/>
    <w:rsid w:val="0099396A"/>
    <w:rsid w:val="009A5F1D"/>
    <w:rsid w:val="009C5B30"/>
    <w:rsid w:val="009C7EC3"/>
    <w:rsid w:val="009E1668"/>
    <w:rsid w:val="009F3583"/>
    <w:rsid w:val="00A01904"/>
    <w:rsid w:val="00A01CE6"/>
    <w:rsid w:val="00A04871"/>
    <w:rsid w:val="00A06831"/>
    <w:rsid w:val="00A11E22"/>
    <w:rsid w:val="00A17FC1"/>
    <w:rsid w:val="00A221CD"/>
    <w:rsid w:val="00A279A7"/>
    <w:rsid w:val="00A32169"/>
    <w:rsid w:val="00A4077F"/>
    <w:rsid w:val="00A432D4"/>
    <w:rsid w:val="00A4512D"/>
    <w:rsid w:val="00A458D4"/>
    <w:rsid w:val="00A60461"/>
    <w:rsid w:val="00A95BD6"/>
    <w:rsid w:val="00AA25CB"/>
    <w:rsid w:val="00AA2B24"/>
    <w:rsid w:val="00AB5DB7"/>
    <w:rsid w:val="00AB6766"/>
    <w:rsid w:val="00AC7078"/>
    <w:rsid w:val="00AE5223"/>
    <w:rsid w:val="00AF5249"/>
    <w:rsid w:val="00AF6C71"/>
    <w:rsid w:val="00B03005"/>
    <w:rsid w:val="00B20D65"/>
    <w:rsid w:val="00B302DE"/>
    <w:rsid w:val="00B34CE4"/>
    <w:rsid w:val="00B45101"/>
    <w:rsid w:val="00B508EE"/>
    <w:rsid w:val="00B57F61"/>
    <w:rsid w:val="00B6434B"/>
    <w:rsid w:val="00B757AC"/>
    <w:rsid w:val="00B85F70"/>
    <w:rsid w:val="00B94CF9"/>
    <w:rsid w:val="00B96346"/>
    <w:rsid w:val="00BA1A01"/>
    <w:rsid w:val="00BB1649"/>
    <w:rsid w:val="00BC6730"/>
    <w:rsid w:val="00BD7B0F"/>
    <w:rsid w:val="00BE31AB"/>
    <w:rsid w:val="00C10D7F"/>
    <w:rsid w:val="00C20B77"/>
    <w:rsid w:val="00C27A8B"/>
    <w:rsid w:val="00C747AA"/>
    <w:rsid w:val="00C7733F"/>
    <w:rsid w:val="00CA5689"/>
    <w:rsid w:val="00CC3B72"/>
    <w:rsid w:val="00CD26F6"/>
    <w:rsid w:val="00CE1ED9"/>
    <w:rsid w:val="00CE358E"/>
    <w:rsid w:val="00CF24BE"/>
    <w:rsid w:val="00D00664"/>
    <w:rsid w:val="00D23694"/>
    <w:rsid w:val="00D43E65"/>
    <w:rsid w:val="00D50304"/>
    <w:rsid w:val="00D5066A"/>
    <w:rsid w:val="00D6216A"/>
    <w:rsid w:val="00D66F38"/>
    <w:rsid w:val="00D8185E"/>
    <w:rsid w:val="00D9698D"/>
    <w:rsid w:val="00DA1E8D"/>
    <w:rsid w:val="00DA6FDB"/>
    <w:rsid w:val="00DA7F67"/>
    <w:rsid w:val="00DB5DFB"/>
    <w:rsid w:val="00DF4EFA"/>
    <w:rsid w:val="00E0115A"/>
    <w:rsid w:val="00E0640F"/>
    <w:rsid w:val="00E16739"/>
    <w:rsid w:val="00E26737"/>
    <w:rsid w:val="00E36B6B"/>
    <w:rsid w:val="00E4324F"/>
    <w:rsid w:val="00E53EFB"/>
    <w:rsid w:val="00E751A0"/>
    <w:rsid w:val="00EB539D"/>
    <w:rsid w:val="00EB607F"/>
    <w:rsid w:val="00EC37A2"/>
    <w:rsid w:val="00ED1285"/>
    <w:rsid w:val="00EE65B5"/>
    <w:rsid w:val="00EF1C22"/>
    <w:rsid w:val="00F00B37"/>
    <w:rsid w:val="00F721A7"/>
    <w:rsid w:val="00FA4811"/>
    <w:rsid w:val="00FC59E1"/>
    <w:rsid w:val="00FD058A"/>
    <w:rsid w:val="00FD4E6B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  <w14:docId w14:val="6D62D75F"/>
  <w15:docId w15:val="{0DAC393D-F866-4422-8EFA-E28CDC2B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3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AE52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AE5223"/>
  </w:style>
  <w:style w:type="paragraph" w:styleId="Rodap">
    <w:name w:val="footer"/>
    <w:basedOn w:val="Normal"/>
    <w:link w:val="RodapChar"/>
    <w:uiPriority w:val="99"/>
    <w:unhideWhenUsed/>
    <w:rsid w:val="00AE52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5223"/>
  </w:style>
  <w:style w:type="paragraph" w:styleId="Textodebalo">
    <w:name w:val="Balloon Text"/>
    <w:basedOn w:val="Normal"/>
    <w:link w:val="TextodebaloChar"/>
    <w:uiPriority w:val="99"/>
    <w:semiHidden/>
    <w:unhideWhenUsed/>
    <w:rsid w:val="00103A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AD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6434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6B7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6C71"/>
    <w:pPr>
      <w:ind w:left="708"/>
    </w:pPr>
  </w:style>
  <w:style w:type="paragraph" w:customStyle="1" w:styleId="Contedodatabela">
    <w:name w:val="Conteúdo da tabela"/>
    <w:basedOn w:val="Normal"/>
    <w:uiPriority w:val="99"/>
    <w:rsid w:val="00AF6C71"/>
    <w:pPr>
      <w:suppressLineNumbers/>
      <w:suppressAutoHyphens/>
    </w:pPr>
    <w:rPr>
      <w:sz w:val="24"/>
      <w:szCs w:val="24"/>
      <w:lang w:eastAsia="ar-SA"/>
    </w:rPr>
  </w:style>
  <w:style w:type="paragraph" w:customStyle="1" w:styleId="TableParagraph">
    <w:name w:val="Table Paragraph"/>
    <w:basedOn w:val="Normal"/>
    <w:uiPriority w:val="1"/>
    <w:qFormat/>
    <w:rsid w:val="002D4447"/>
    <w:pPr>
      <w:widowControl w:val="0"/>
      <w:autoSpaceDE w:val="0"/>
      <w:autoSpaceDN w:val="0"/>
      <w:spacing w:before="58"/>
      <w:ind w:left="65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ED1285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qFormat/>
    <w:rsid w:val="00ED128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A458D4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0522C7"/>
    <w:pPr>
      <w:widowControl w:val="0"/>
      <w:autoSpaceDE w:val="0"/>
      <w:autoSpaceDN w:val="0"/>
    </w:pPr>
    <w:rPr>
      <w:rFonts w:ascii="Arial" w:eastAsia="Arial" w:hAnsi="Arial" w:cs="Arial"/>
      <w:b/>
      <w:bCs/>
      <w:sz w:val="18"/>
      <w:szCs w:val="18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522C7"/>
    <w:rPr>
      <w:rFonts w:ascii="Arial" w:eastAsia="Arial" w:hAnsi="Arial" w:cs="Arial"/>
      <w:b/>
      <w:bCs/>
      <w:sz w:val="18"/>
      <w:szCs w:val="18"/>
      <w:lang w:val="pt-PT"/>
    </w:rPr>
  </w:style>
  <w:style w:type="paragraph" w:styleId="NormalWeb">
    <w:name w:val="Normal (Web)"/>
    <w:basedOn w:val="Normal"/>
    <w:uiPriority w:val="99"/>
    <w:unhideWhenUsed/>
    <w:rsid w:val="00923786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3">
    <w:name w:val="Tabela com grade3"/>
    <w:basedOn w:val="Tabelanormal"/>
    <w:next w:val="Tabelacomgrade"/>
    <w:uiPriority w:val="59"/>
    <w:rsid w:val="005E0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CE3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176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uiPriority w:val="59"/>
    <w:rsid w:val="00E01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1">
    <w:name w:val="Tabela com grade51"/>
    <w:basedOn w:val="Tabelanormal"/>
    <w:uiPriority w:val="59"/>
    <w:rsid w:val="006B0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uiPriority w:val="59"/>
    <w:rsid w:val="006B0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2">
    <w:name w:val="Tabela com grade12"/>
    <w:basedOn w:val="Tabelanormal"/>
    <w:uiPriority w:val="59"/>
    <w:rsid w:val="00291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7B00D7"/>
    <w:rPr>
      <w:color w:val="954F72" w:themeColor="followedHyperlink"/>
      <w:u w:val="single"/>
    </w:rPr>
  </w:style>
  <w:style w:type="table" w:customStyle="1" w:styleId="Tabelacomgrade9">
    <w:name w:val="Tabela com grade9"/>
    <w:basedOn w:val="Tabelanormal"/>
    <w:uiPriority w:val="59"/>
    <w:rsid w:val="007B0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99"/>
    <w:rsid w:val="00024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99"/>
    <w:rsid w:val="00024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81">
    <w:name w:val="Tabela com grade181"/>
    <w:basedOn w:val="Tabelanormal"/>
    <w:uiPriority w:val="59"/>
    <w:rsid w:val="003E7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8">
    <w:name w:val="Tabela com grade18"/>
    <w:basedOn w:val="Tabelanormal"/>
    <w:uiPriority w:val="59"/>
    <w:rsid w:val="00BD7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568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Arleando Barbosa Teixeira</dc:creator>
  <cp:keywords/>
  <dc:description/>
  <cp:lastModifiedBy>CPL</cp:lastModifiedBy>
  <cp:revision>253</cp:revision>
  <cp:lastPrinted>2022-08-01T12:33:00Z</cp:lastPrinted>
  <dcterms:created xsi:type="dcterms:W3CDTF">2020-10-01T13:38:00Z</dcterms:created>
  <dcterms:modified xsi:type="dcterms:W3CDTF">2022-08-16T11:53:00Z</dcterms:modified>
</cp:coreProperties>
</file>